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66156" w14:textId="0AAD9568" w:rsidR="00B2758B" w:rsidRDefault="009133C8" w:rsidP="00B2758B">
      <w:pPr>
        <w:jc w:val="center"/>
        <w:rPr>
          <w:rFonts w:ascii="Times New Roman" w:hAnsi="Times New Roman" w:cs="Times New Roman"/>
          <w:sz w:val="24"/>
        </w:rPr>
      </w:pPr>
      <w:r w:rsidRPr="0053426A">
        <w:rPr>
          <w:rFonts w:ascii="Times New Roman" w:hAnsi="Times New Roman" w:cs="Times New Roman"/>
          <w:b/>
          <w:bCs/>
          <w:noProof/>
          <w:sz w:val="24"/>
          <w:szCs w:val="24"/>
        </w:rPr>
        <w:t>Supplementary Table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EB56F0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B2758B" w:rsidRPr="00695458">
        <w:rPr>
          <w:rFonts w:ascii="Times New Roman" w:hAnsi="Times New Roman" w:cs="Times New Roman"/>
          <w:b/>
          <w:sz w:val="24"/>
        </w:rPr>
        <w:t>1</w:t>
      </w:r>
      <w:r w:rsidR="00B2758B">
        <w:rPr>
          <w:rFonts w:ascii="Times New Roman" w:hAnsi="Times New Roman" w:cs="Times New Roman"/>
          <w:sz w:val="24"/>
        </w:rPr>
        <w:t xml:space="preserve"> Characteristics of the reactive dyes used in this study</w:t>
      </w:r>
      <w:r w:rsidR="008D287B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tbl>
      <w:tblPr>
        <w:tblStyle w:val="LightShading"/>
        <w:tblW w:w="13508" w:type="dxa"/>
        <w:jc w:val="center"/>
        <w:tblLook w:val="04A0" w:firstRow="1" w:lastRow="0" w:firstColumn="1" w:lastColumn="0" w:noHBand="0" w:noVBand="1"/>
      </w:tblPr>
      <w:tblGrid>
        <w:gridCol w:w="2409"/>
        <w:gridCol w:w="1612"/>
        <w:gridCol w:w="1443"/>
        <w:gridCol w:w="1504"/>
        <w:gridCol w:w="1416"/>
        <w:gridCol w:w="5124"/>
      </w:tblGrid>
      <w:tr w:rsidR="00B2758B" w:rsidRPr="00C567ED" w14:paraId="191B3654" w14:textId="77777777" w:rsidTr="00976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1198E" w14:textId="77777777" w:rsidR="00B2758B" w:rsidRPr="00255533" w:rsidRDefault="00B2758B" w:rsidP="00976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533">
              <w:rPr>
                <w:rFonts w:ascii="Times New Roman" w:hAnsi="Times New Roman" w:cs="Times New Roman"/>
                <w:sz w:val="24"/>
              </w:rPr>
              <w:t>Azo dyes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7DE1310" w14:textId="77777777" w:rsidR="00B2758B" w:rsidRPr="00255533" w:rsidRDefault="00B2758B" w:rsidP="009766EB">
            <w:pPr>
              <w:ind w:left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5533">
              <w:rPr>
                <w:rFonts w:ascii="Times New Roman" w:hAnsi="Times New Roman" w:cs="Times New Roman"/>
                <w:sz w:val="24"/>
              </w:rPr>
              <w:t>Molecular weight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D8E0251" w14:textId="77777777" w:rsidR="00B2758B" w:rsidRPr="00255533" w:rsidRDefault="00B2758B" w:rsidP="0097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5533">
              <w:rPr>
                <w:rFonts w:ascii="Times New Roman" w:hAnsi="Times New Roman" w:cs="Times New Roman"/>
                <w:sz w:val="24"/>
              </w:rPr>
              <w:t>Color index number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BFB9C12" w14:textId="77777777" w:rsidR="00B2758B" w:rsidRPr="00255533" w:rsidRDefault="00B2758B" w:rsidP="0097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Dye content (%)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E9F0C53" w14:textId="77777777" w:rsidR="00B2758B" w:rsidRPr="00255533" w:rsidRDefault="00B2758B" w:rsidP="0097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5533">
              <w:rPr>
                <w:rFonts w:ascii="Times New Roman" w:hAnsi="Times New Roman" w:cs="Times New Roman"/>
                <w:sz w:val="24"/>
              </w:rPr>
              <w:t>λ</w:t>
            </w:r>
            <w:r w:rsidRPr="007B150A">
              <w:rPr>
                <w:rFonts w:ascii="Times New Roman" w:hAnsi="Times New Roman" w:cs="Times New Roman"/>
                <w:i/>
                <w:sz w:val="24"/>
                <w:vertAlign w:val="subscript"/>
              </w:rPr>
              <w:t>max</w:t>
            </w:r>
            <w:proofErr w:type="spellEnd"/>
          </w:p>
        </w:tc>
        <w:tc>
          <w:tcPr>
            <w:tcW w:w="5124" w:type="dxa"/>
            <w:shd w:val="clear" w:color="auto" w:fill="auto"/>
            <w:vAlign w:val="center"/>
          </w:tcPr>
          <w:p w14:paraId="56A87EF4" w14:textId="77777777" w:rsidR="00B2758B" w:rsidRPr="00255533" w:rsidRDefault="00B2758B" w:rsidP="00976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5533">
              <w:rPr>
                <w:rFonts w:ascii="Times New Roman" w:hAnsi="Times New Roman" w:cs="Times New Roman"/>
                <w:sz w:val="24"/>
              </w:rPr>
              <w:t>Structure</w:t>
            </w:r>
          </w:p>
        </w:tc>
      </w:tr>
      <w:tr w:rsidR="00B2758B" w14:paraId="1C67CC80" w14:textId="77777777" w:rsidTr="00976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FFE645" w14:textId="77777777" w:rsidR="00B2758B" w:rsidRDefault="00B2758B" w:rsidP="009766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Reactive Yellow 2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B31AFEB" w14:textId="77777777" w:rsidR="00B2758B" w:rsidRDefault="00B2758B" w:rsidP="009766EB">
            <w:pPr>
              <w:spacing w:line="360" w:lineRule="auto"/>
              <w:ind w:left="72" w:right="4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873.00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C36B5D1" w14:textId="77777777" w:rsidR="00B2758B" w:rsidRDefault="00B2758B" w:rsidP="009766EB">
            <w:pPr>
              <w:spacing w:line="360" w:lineRule="auto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18972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9E9FEE5" w14:textId="77777777" w:rsidR="00B2758B" w:rsidRDefault="00B2758B" w:rsidP="009766EB">
            <w:pPr>
              <w:spacing w:line="360" w:lineRule="auto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E48D94" w14:textId="77777777" w:rsidR="00B2758B" w:rsidRDefault="00B2758B" w:rsidP="009766EB">
            <w:pPr>
              <w:spacing w:line="360" w:lineRule="auto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404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6B18404D" w14:textId="77777777" w:rsidR="00B2758B" w:rsidRDefault="00B2758B" w:rsidP="009766EB">
            <w:pPr>
              <w:spacing w:line="360" w:lineRule="auto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054D2E2" wp14:editId="612B02C3">
                  <wp:extent cx="3051954" cy="1224222"/>
                  <wp:effectExtent l="19050" t="0" r="0" b="0"/>
                  <wp:docPr id="10" name="Picture 10" descr="C.I.Reactive Yellow 2,C.I.18972,CAS 50662-99-2,872.97,C25H15Cl3N9Na3O10S3,Reactive Brilliant Yellow K-4GL,Reactive Yellow P-5G,Reactive Brilliant Yellow K-6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.I.Reactive Yellow 2,C.I.18972,CAS 50662-99-2,872.97,C25H15Cl3N9Na3O10S3,Reactive Brilliant Yellow K-4GL,Reactive Yellow P-5G,Reactive Brilliant Yellow K-6G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632" cy="122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58B" w14:paraId="0E69F6E5" w14:textId="77777777" w:rsidTr="009766EB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il"/>
            </w:tcBorders>
            <w:shd w:val="clear" w:color="auto" w:fill="auto"/>
            <w:vAlign w:val="center"/>
          </w:tcPr>
          <w:p w14:paraId="551D0E29" w14:textId="77777777" w:rsidR="00B2758B" w:rsidRDefault="00B2758B" w:rsidP="009766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Reactive Black 5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6B5158F" w14:textId="77777777" w:rsidR="00B2758B" w:rsidRDefault="00B2758B" w:rsidP="009766EB">
            <w:pPr>
              <w:spacing w:line="360" w:lineRule="auto"/>
              <w:ind w:left="72" w:right="4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991.80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C08E08B" w14:textId="77777777" w:rsidR="00B2758B" w:rsidRDefault="00B2758B" w:rsidP="009766EB">
            <w:pPr>
              <w:spacing w:line="360" w:lineRule="auto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20505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B9B2D47" w14:textId="77777777" w:rsidR="00B2758B" w:rsidRDefault="00B2758B" w:rsidP="009766EB">
            <w:pPr>
              <w:spacing w:line="360" w:lineRule="auto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B24F582" w14:textId="77777777" w:rsidR="00B2758B" w:rsidRDefault="00B2758B" w:rsidP="009766EB">
            <w:pPr>
              <w:spacing w:line="360" w:lineRule="auto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597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23EB2151" w14:textId="77777777" w:rsidR="00B2758B" w:rsidRDefault="00B2758B" w:rsidP="009766EB">
            <w:pPr>
              <w:spacing w:line="360" w:lineRule="auto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5533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4A15EACD" wp14:editId="45DD8CE5">
                  <wp:extent cx="1737560" cy="1094874"/>
                  <wp:effectExtent l="19050" t="0" r="0" b="0"/>
                  <wp:docPr id="3" name="Picture 3" descr="Reactive Black 5 Dye content 55 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active Black 5 Dye content 55 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8" cy="1096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58B" w14:paraId="111B4B73" w14:textId="77777777" w:rsidTr="00976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shd w:val="clear" w:color="auto" w:fill="auto"/>
            <w:vAlign w:val="center"/>
          </w:tcPr>
          <w:p w14:paraId="12317A33" w14:textId="77777777" w:rsidR="00B2758B" w:rsidRDefault="00B2758B" w:rsidP="009766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Reactive Orange 16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F29A330" w14:textId="77777777" w:rsidR="00B2758B" w:rsidRDefault="00B2758B" w:rsidP="009766EB">
            <w:pPr>
              <w:spacing w:line="360" w:lineRule="auto"/>
              <w:ind w:left="72" w:right="4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601.54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B6625CE" w14:textId="77777777" w:rsidR="00B2758B" w:rsidRDefault="00B2758B" w:rsidP="009766EB">
            <w:pPr>
              <w:spacing w:line="360" w:lineRule="auto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17757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8C5209C" w14:textId="77777777" w:rsidR="00B2758B" w:rsidRDefault="00B2758B" w:rsidP="009766EB">
            <w:pPr>
              <w:spacing w:line="360" w:lineRule="auto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D80D32B" w14:textId="77777777" w:rsidR="00B2758B" w:rsidRDefault="00B2758B" w:rsidP="009766EB">
            <w:pPr>
              <w:spacing w:line="360" w:lineRule="auto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494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4231F1F0" w14:textId="77777777" w:rsidR="00B2758B" w:rsidRDefault="00B2758B" w:rsidP="009766EB">
            <w:pPr>
              <w:spacing w:line="360" w:lineRule="auto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F72FF89" wp14:editId="59C21C82">
                  <wp:extent cx="2760345" cy="940435"/>
                  <wp:effectExtent l="0" t="0" r="0" b="0"/>
                  <wp:docPr id="7" name="Picture 7" descr="Reactive Orange 16 Dye content ≥70 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active Orange 16 Dye content ≥70 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45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58B" w14:paraId="1E83880E" w14:textId="77777777" w:rsidTr="009766EB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shd w:val="clear" w:color="auto" w:fill="auto"/>
            <w:vAlign w:val="center"/>
          </w:tcPr>
          <w:p w14:paraId="5F2A2449" w14:textId="77777777" w:rsidR="00B2758B" w:rsidRDefault="00B2758B" w:rsidP="009766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Reactive Red 120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EBEF67C" w14:textId="77777777" w:rsidR="00B2758B" w:rsidRDefault="00B2758B" w:rsidP="009766EB">
            <w:pPr>
              <w:spacing w:line="360" w:lineRule="auto"/>
              <w:ind w:left="72" w:right="4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1469.98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F02D774" w14:textId="77777777" w:rsidR="00B2758B" w:rsidRDefault="00B2758B" w:rsidP="009766EB">
            <w:pPr>
              <w:spacing w:line="360" w:lineRule="auto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1B103FE8" w14:textId="77777777" w:rsidR="00B2758B" w:rsidRDefault="00B2758B" w:rsidP="009766EB">
            <w:pPr>
              <w:spacing w:line="360" w:lineRule="auto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50-70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97054B0" w14:textId="77777777" w:rsidR="00B2758B" w:rsidRDefault="00B2758B" w:rsidP="009766EB">
            <w:pPr>
              <w:spacing w:line="360" w:lineRule="auto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535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456DC0A0" w14:textId="77777777" w:rsidR="00B2758B" w:rsidRDefault="00B2758B" w:rsidP="009766EB">
            <w:pPr>
              <w:spacing w:line="360" w:lineRule="auto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6CC9D18" wp14:editId="72B34A7A">
                  <wp:extent cx="2760345" cy="1095375"/>
                  <wp:effectExtent l="19050" t="0" r="1905" b="0"/>
                  <wp:docPr id="6" name="Picture 4" descr="Reactive Red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active Red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4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730F7" w14:textId="6F90CFA9" w:rsidR="00603537" w:rsidRDefault="00603537"/>
    <w:p w14:paraId="79DDBBC4" w14:textId="77777777" w:rsidR="00426446" w:rsidRDefault="00426446">
      <w:pPr>
        <w:sectPr w:rsidR="00426446" w:rsidSect="00B2758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14:paraId="79C11307" w14:textId="3790CA7E" w:rsidR="00426446" w:rsidRDefault="00426446" w:rsidP="00426446">
      <w:r>
        <w:rPr>
          <w:noProof/>
        </w:rPr>
        <w:lastRenderedPageBreak/>
        <w:drawing>
          <wp:inline distT="0" distB="0" distL="0" distR="0" wp14:anchorId="6C86D9A9" wp14:editId="0C592B4C">
            <wp:extent cx="5908807" cy="356166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680" cy="3569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3F923" w14:textId="572DBFBF" w:rsidR="00426446" w:rsidRDefault="00426446" w:rsidP="0042644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Supplementary Fig. </w:t>
      </w:r>
      <w:r w:rsidR="00EB56F0">
        <w:rPr>
          <w:rFonts w:ascii="Times New Roman" w:hAnsi="Times New Roman"/>
          <w:b/>
          <w:sz w:val="24"/>
        </w:rPr>
        <w:t>S</w:t>
      </w:r>
      <w:r w:rsidRPr="00EA2E86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Pr="00EA2E86">
        <w:rPr>
          <w:rFonts w:ascii="Times New Roman" w:hAnsi="Times New Roman" w:cs="Times New Roman"/>
          <w:sz w:val="24"/>
        </w:rPr>
        <w:t xml:space="preserve">Decolorization of reactive </w:t>
      </w:r>
      <w:r>
        <w:rPr>
          <w:rFonts w:ascii="Times New Roman" w:hAnsi="Times New Roman" w:cs="Times New Roman"/>
          <w:sz w:val="24"/>
        </w:rPr>
        <w:t xml:space="preserve">black-5 </w:t>
      </w:r>
      <w:r w:rsidRPr="00EA2E86">
        <w:rPr>
          <w:rFonts w:ascii="Times New Roman" w:hAnsi="Times New Roman" w:cs="Times New Roman"/>
          <w:sz w:val="24"/>
        </w:rPr>
        <w:t>by various bacteria isolated from different textile wastewater samples in the presence of a mixture of Cd (10 mg L</w:t>
      </w:r>
      <w:r w:rsidRPr="00EA2E86">
        <w:rPr>
          <w:rFonts w:ascii="Times New Roman" w:hAnsi="Times New Roman" w:cs="Times New Roman"/>
          <w:sz w:val="24"/>
          <w:vertAlign w:val="superscript"/>
        </w:rPr>
        <w:t>-1</w:t>
      </w:r>
      <w:r w:rsidRPr="00EA2E86">
        <w:rPr>
          <w:rFonts w:ascii="Times New Roman" w:hAnsi="Times New Roman" w:cs="Times New Roman"/>
          <w:sz w:val="24"/>
        </w:rPr>
        <w:t xml:space="preserve">), </w:t>
      </w:r>
      <w:r w:rsidR="00EB56F0">
        <w:rPr>
          <w:rFonts w:ascii="Times New Roman" w:hAnsi="Times New Roman" w:cs="Times New Roman"/>
          <w:sz w:val="24"/>
        </w:rPr>
        <w:t>Pb</w:t>
      </w:r>
      <w:r w:rsidRPr="00EA2E86">
        <w:rPr>
          <w:rFonts w:ascii="Times New Roman" w:hAnsi="Times New Roman" w:cs="Times New Roman"/>
          <w:sz w:val="24"/>
        </w:rPr>
        <w:t xml:space="preserve"> (10 mg L</w:t>
      </w:r>
      <w:r w:rsidRPr="00EA2E86">
        <w:rPr>
          <w:rFonts w:ascii="Times New Roman" w:hAnsi="Times New Roman" w:cs="Times New Roman"/>
          <w:sz w:val="24"/>
          <w:vertAlign w:val="superscript"/>
        </w:rPr>
        <w:t>-1</w:t>
      </w:r>
      <w:r w:rsidRPr="00EA2E86">
        <w:rPr>
          <w:rFonts w:ascii="Times New Roman" w:hAnsi="Times New Roman" w:cs="Times New Roman"/>
          <w:sz w:val="24"/>
        </w:rPr>
        <w:t>) and Ni (10 mg L</w:t>
      </w:r>
      <w:r w:rsidRPr="00EA2E86">
        <w:rPr>
          <w:rFonts w:ascii="Times New Roman" w:hAnsi="Times New Roman" w:cs="Times New Roman"/>
          <w:sz w:val="24"/>
          <w:vertAlign w:val="superscript"/>
        </w:rPr>
        <w:t>-1</w:t>
      </w:r>
      <w:r w:rsidRPr="00EA2E86">
        <w:rPr>
          <w:rFonts w:ascii="Times New Roman" w:hAnsi="Times New Roman" w:cs="Times New Roman"/>
          <w:sz w:val="24"/>
        </w:rPr>
        <w:t>) in mineral salt medium.</w:t>
      </w:r>
    </w:p>
    <w:p w14:paraId="5679AED2" w14:textId="77777777" w:rsidR="00426446" w:rsidRDefault="00426446" w:rsidP="0042644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53498EA" w14:textId="77777777" w:rsidR="00426446" w:rsidRDefault="00426446" w:rsidP="00426446">
      <w:r>
        <w:rPr>
          <w:noProof/>
        </w:rPr>
        <w:lastRenderedPageBreak/>
        <w:drawing>
          <wp:inline distT="0" distB="0" distL="0" distR="0" wp14:anchorId="53DEC2AC" wp14:editId="23DF25F0">
            <wp:extent cx="6673665" cy="4438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873" cy="4444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A9827A" w14:textId="40A12685" w:rsidR="00426446" w:rsidRDefault="00426446" w:rsidP="00426446">
      <w:pPr>
        <w:jc w:val="both"/>
      </w:pPr>
      <w:r>
        <w:rPr>
          <w:rFonts w:ascii="Times New Roman" w:hAnsi="Times New Roman"/>
          <w:b/>
          <w:sz w:val="24"/>
        </w:rPr>
        <w:t xml:space="preserve">Supplementary Fig. </w:t>
      </w:r>
      <w:r w:rsidR="00EB56F0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Pr="00EA2E86">
        <w:rPr>
          <w:rFonts w:ascii="Times New Roman" w:hAnsi="Times New Roman" w:cs="Times New Roman"/>
          <w:sz w:val="24"/>
        </w:rPr>
        <w:t xml:space="preserve">Decolorization of different selected reactive azo dyes by </w:t>
      </w:r>
      <w:r w:rsidRPr="00EA2E86">
        <w:rPr>
          <w:rFonts w:ascii="Times New Roman" w:hAnsi="Times New Roman" w:cs="Times New Roman"/>
          <w:i/>
          <w:sz w:val="24"/>
        </w:rPr>
        <w:t>Citrobacter</w:t>
      </w:r>
      <w:r w:rsidRPr="00EA2E86">
        <w:rPr>
          <w:rFonts w:ascii="Times New Roman" w:hAnsi="Times New Roman" w:cs="Times New Roman"/>
          <w:sz w:val="24"/>
        </w:rPr>
        <w:t xml:space="preserve"> sp. M41 in the presence of a mixture of Cd (10 mg L</w:t>
      </w:r>
      <w:r w:rsidRPr="00EA2E86">
        <w:rPr>
          <w:rFonts w:ascii="Times New Roman" w:hAnsi="Times New Roman" w:cs="Times New Roman"/>
          <w:sz w:val="24"/>
          <w:vertAlign w:val="superscript"/>
        </w:rPr>
        <w:t>-1</w:t>
      </w:r>
      <w:r w:rsidRPr="00EA2E86">
        <w:rPr>
          <w:rFonts w:ascii="Times New Roman" w:hAnsi="Times New Roman" w:cs="Times New Roman"/>
          <w:sz w:val="24"/>
        </w:rPr>
        <w:t xml:space="preserve">), </w:t>
      </w:r>
      <w:r w:rsidR="00EB56F0">
        <w:rPr>
          <w:rFonts w:ascii="Times New Roman" w:hAnsi="Times New Roman" w:cs="Times New Roman"/>
          <w:sz w:val="24"/>
        </w:rPr>
        <w:t>Pb</w:t>
      </w:r>
      <w:r w:rsidRPr="00EA2E86">
        <w:rPr>
          <w:rFonts w:ascii="Times New Roman" w:hAnsi="Times New Roman" w:cs="Times New Roman"/>
          <w:sz w:val="24"/>
        </w:rPr>
        <w:t xml:space="preserve"> (10 mg L</w:t>
      </w:r>
      <w:r w:rsidRPr="00EA2E86">
        <w:rPr>
          <w:rFonts w:ascii="Times New Roman" w:hAnsi="Times New Roman" w:cs="Times New Roman"/>
          <w:sz w:val="24"/>
          <w:vertAlign w:val="superscript"/>
        </w:rPr>
        <w:t>-1</w:t>
      </w:r>
      <w:r w:rsidRPr="00EA2E86">
        <w:rPr>
          <w:rFonts w:ascii="Times New Roman" w:hAnsi="Times New Roman" w:cs="Times New Roman"/>
          <w:sz w:val="24"/>
        </w:rPr>
        <w:t>) and Ni (10 mg L</w:t>
      </w:r>
      <w:r w:rsidRPr="00EA2E86">
        <w:rPr>
          <w:rFonts w:ascii="Times New Roman" w:hAnsi="Times New Roman" w:cs="Times New Roman"/>
          <w:sz w:val="24"/>
          <w:vertAlign w:val="superscript"/>
        </w:rPr>
        <w:t>-1</w:t>
      </w:r>
      <w:r w:rsidRPr="00EA2E86">
        <w:rPr>
          <w:rFonts w:ascii="Times New Roman" w:hAnsi="Times New Roman" w:cs="Times New Roman"/>
          <w:sz w:val="24"/>
        </w:rPr>
        <w:t>) in mineral salt medium.</w:t>
      </w:r>
    </w:p>
    <w:sectPr w:rsidR="00426446" w:rsidSect="00426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xsDC2NLe0MDM3szBR0lEKTi0uzszPAykwrAUAFt1L8ywAAAA="/>
  </w:docVars>
  <w:rsids>
    <w:rsidRoot w:val="009126D5"/>
    <w:rsid w:val="001E7F3A"/>
    <w:rsid w:val="001F6ECD"/>
    <w:rsid w:val="003A4B54"/>
    <w:rsid w:val="00426446"/>
    <w:rsid w:val="00603537"/>
    <w:rsid w:val="008D287B"/>
    <w:rsid w:val="009126D5"/>
    <w:rsid w:val="009133C8"/>
    <w:rsid w:val="0098203F"/>
    <w:rsid w:val="009D7063"/>
    <w:rsid w:val="00B2758B"/>
    <w:rsid w:val="00C22AD4"/>
    <w:rsid w:val="00D33E73"/>
    <w:rsid w:val="00DB04C1"/>
    <w:rsid w:val="00E87792"/>
    <w:rsid w:val="00E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34D8"/>
  <w15:chartTrackingRefBased/>
  <w15:docId w15:val="{31E79256-1708-410D-BB96-30518BD8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B275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7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Sabir Hussain</dc:creator>
  <cp:keywords/>
  <dc:description/>
  <cp:lastModifiedBy>S</cp:lastModifiedBy>
  <cp:revision>3</cp:revision>
  <cp:lastPrinted>2023-04-13T04:08:00Z</cp:lastPrinted>
  <dcterms:created xsi:type="dcterms:W3CDTF">2023-04-15T04:30:00Z</dcterms:created>
  <dcterms:modified xsi:type="dcterms:W3CDTF">2023-04-15T05:00:00Z</dcterms:modified>
</cp:coreProperties>
</file>