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40" w:rsidRPr="003461EA" w:rsidRDefault="00CF2889" w:rsidP="00B64B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Supplementary t</w:t>
      </w:r>
      <w:r w:rsidR="00B64B40" w:rsidRPr="00DA39D4">
        <w:rPr>
          <w:rFonts w:ascii="Times New Roman" w:hAnsi="Times New Roman" w:cs="Times New Roman"/>
          <w:b/>
          <w:bCs/>
          <w:sz w:val="24"/>
          <w:szCs w:val="28"/>
        </w:rPr>
        <w:t>able 1</w:t>
      </w:r>
      <w:r w:rsidR="00B64B40" w:rsidRPr="00DA39D4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B64B40" w:rsidRPr="00DA39D4">
        <w:rPr>
          <w:rFonts w:ascii="Times New Roman" w:hAnsi="Times New Roman" w:cs="Times New Roman"/>
          <w:sz w:val="24"/>
          <w:szCs w:val="28"/>
        </w:rPr>
        <w:t xml:space="preserve"> </w:t>
      </w:r>
      <w:r w:rsidR="00B64B40" w:rsidRPr="003461EA">
        <w:rPr>
          <w:rFonts w:ascii="Times New Roman" w:hAnsi="Times New Roman" w:cs="Times New Roman"/>
          <w:sz w:val="24"/>
          <w:szCs w:val="24"/>
        </w:rPr>
        <w:t xml:space="preserve">Sampling sites and collection of RKN-infested roots of BRRIDhan28 from different AEZs of Bangladesh with </w:t>
      </w:r>
      <w:proofErr w:type="spellStart"/>
      <w:r w:rsidR="00B64B40" w:rsidRPr="003461EA">
        <w:rPr>
          <w:rFonts w:ascii="Times New Roman" w:hAnsi="Times New Roman" w:cs="Times New Roman"/>
          <w:sz w:val="24"/>
          <w:szCs w:val="24"/>
        </w:rPr>
        <w:t>GenBank</w:t>
      </w:r>
      <w:proofErr w:type="spellEnd"/>
      <w:r w:rsidR="00B64B40" w:rsidRPr="003461EA">
        <w:rPr>
          <w:rFonts w:ascii="Times New Roman" w:hAnsi="Times New Roman" w:cs="Times New Roman"/>
          <w:sz w:val="24"/>
          <w:szCs w:val="24"/>
        </w:rPr>
        <w:t xml:space="preserve"> accession number.</w:t>
      </w:r>
    </w:p>
    <w:tbl>
      <w:tblPr>
        <w:tblStyle w:val="TableGrid"/>
        <w:tblW w:w="5000" w:type="pct"/>
        <w:tblLook w:val="0420"/>
      </w:tblPr>
      <w:tblGrid>
        <w:gridCol w:w="747"/>
        <w:gridCol w:w="1004"/>
        <w:gridCol w:w="1308"/>
        <w:gridCol w:w="2666"/>
        <w:gridCol w:w="3851"/>
      </w:tblGrid>
      <w:tr w:rsidR="00B64B40" w:rsidRPr="002262D0" w:rsidTr="00A01695">
        <w:trPr>
          <w:trHeight w:val="32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bCs/>
              </w:rPr>
              <w:t>Sl. No.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GenBank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accession number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bCs/>
              </w:rPr>
              <w:t>District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Location of collection</w:t>
            </w:r>
          </w:p>
        </w:tc>
      </w:tr>
      <w:tr w:rsidR="00B64B40" w:rsidRPr="002262D0" w:rsidTr="00A01695">
        <w:trPr>
          <w:trHeight w:val="33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Thakurgaon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Thakurgaonsador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chotokhochbari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Baliadangi</w:t>
            </w:r>
            <w:proofErr w:type="spellEnd"/>
          </w:p>
        </w:tc>
      </w:tr>
      <w:tr w:rsidR="00B64B40" w:rsidRPr="002262D0" w:rsidTr="00A01695">
        <w:trPr>
          <w:trHeight w:val="27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OR921570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Rangpur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Kaoniaupazila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Pazorbhanga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Balapara</w:t>
            </w:r>
            <w:proofErr w:type="spellEnd"/>
          </w:p>
        </w:tc>
      </w:tr>
      <w:tr w:rsidR="00B64B40" w:rsidRPr="002262D0" w:rsidTr="00A01695">
        <w:trPr>
          <w:trHeight w:val="54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AEZ-03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OR921571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Rangpur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Dinajpur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Rangpur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Sador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Birampur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Prostompur</w:t>
            </w:r>
            <w:proofErr w:type="spellEnd"/>
          </w:p>
        </w:tc>
      </w:tr>
      <w:tr w:rsidR="00B64B40" w:rsidRPr="002262D0" w:rsidTr="00A01695">
        <w:trPr>
          <w:trHeight w:val="39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OR921572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Sirajgonj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Sirajgonjsador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Balkuchi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Rajapur</w:t>
            </w:r>
            <w:proofErr w:type="spellEnd"/>
          </w:p>
        </w:tc>
      </w:tr>
      <w:tr w:rsidR="00B64B40" w:rsidRPr="002262D0" w:rsidTr="00A01695">
        <w:trPr>
          <w:trHeight w:val="69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OR921573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Naogaon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Natore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Atrai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shahgola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Singairpourosova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262D0">
              <w:rPr>
                <w:rFonts w:ascii="Times New Roman" w:hAnsi="Times New Roman" w:cs="Times New Roman"/>
              </w:rPr>
              <w:t>baluvora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ninguin</w:t>
            </w:r>
            <w:proofErr w:type="spellEnd"/>
          </w:p>
        </w:tc>
      </w:tr>
      <w:tr w:rsidR="00B64B40" w:rsidRPr="002262D0" w:rsidTr="00A01695">
        <w:trPr>
          <w:trHeight w:val="39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AEZ-06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Naogaon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Porsha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Nitpur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Sapahar</w:t>
            </w:r>
            <w:proofErr w:type="spellEnd"/>
          </w:p>
        </w:tc>
      </w:tr>
      <w:tr w:rsidR="00B64B40" w:rsidRPr="002262D0" w:rsidTr="00A01695">
        <w:trPr>
          <w:trHeight w:val="40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Sirajgonj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Balkuchi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Shomserpur</w:t>
            </w:r>
            <w:proofErr w:type="spellEnd"/>
          </w:p>
        </w:tc>
      </w:tr>
      <w:tr w:rsidR="00B64B40" w:rsidRPr="002262D0" w:rsidTr="00A01695">
        <w:trPr>
          <w:trHeight w:val="67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Mymensingh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Kishoregonj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Mymensingh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sador-Alalpur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Bajidpur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Shushuti</w:t>
            </w:r>
            <w:proofErr w:type="spellEnd"/>
          </w:p>
        </w:tc>
      </w:tr>
      <w:tr w:rsidR="00B64B40" w:rsidRPr="002262D0" w:rsidTr="00A01695">
        <w:trPr>
          <w:trHeight w:val="656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AEZ-09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Netrakona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Mymensingh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Netrokonasador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purbodhola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Muktagacha-kumergata</w:t>
            </w:r>
            <w:proofErr w:type="spellEnd"/>
          </w:p>
        </w:tc>
      </w:tr>
      <w:tr w:rsidR="00B64B40" w:rsidRPr="002262D0" w:rsidTr="00A01695">
        <w:trPr>
          <w:trHeight w:val="95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OR921574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Munshigonj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Sirajgonj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Natore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Sreenagor-bhagra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Tarash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</w:rPr>
              <w:t>makorshone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Gurudaspur</w:t>
            </w:r>
            <w:proofErr w:type="spellEnd"/>
          </w:p>
        </w:tc>
      </w:tr>
      <w:tr w:rsidR="00B64B40" w:rsidRPr="002262D0" w:rsidTr="00A01695">
        <w:trPr>
          <w:trHeight w:val="58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Pr="002262D0">
              <w:rPr>
                <w:rFonts w:ascii="Times New Roman" w:hAnsi="Times New Roman" w:cs="Times New Roman"/>
              </w:rPr>
              <w:t>1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Natore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Rajshahi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Natoresador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Borohorispur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nowdapara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Rajshahisador</w:t>
            </w:r>
            <w:proofErr w:type="spellEnd"/>
          </w:p>
        </w:tc>
      </w:tr>
      <w:tr w:rsidR="00B64B40" w:rsidRPr="002262D0" w:rsidTr="00A01695">
        <w:trPr>
          <w:trHeight w:val="70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1</w:t>
            </w:r>
            <w:r w:rsidRPr="00226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AEZ-12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OR921575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Natore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Sirajgonj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Gurudaspur</w:t>
            </w:r>
            <w:proofErr w:type="spellEnd"/>
            <w:r w:rsidRPr="002262D0">
              <w:rPr>
                <w:rFonts w:ascii="Times New Roman" w:hAnsi="Times New Roman" w:cs="Times New Roman"/>
              </w:rPr>
              <w:t>,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Ullahpara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purniagat</w:t>
            </w:r>
            <w:proofErr w:type="spellEnd"/>
          </w:p>
        </w:tc>
      </w:tr>
      <w:tr w:rsidR="00B64B40" w:rsidRPr="002262D0" w:rsidTr="00A01695">
        <w:trPr>
          <w:trHeight w:val="68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1</w:t>
            </w:r>
            <w:r w:rsidRPr="00226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AEZ-13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Khulna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Bhola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Fultola</w:t>
            </w:r>
            <w:proofErr w:type="spellEnd"/>
            <w:r w:rsidRPr="002262D0">
              <w:rPr>
                <w:rFonts w:ascii="Times New Roman" w:hAnsi="Times New Roman" w:cs="Times New Roman"/>
              </w:rPr>
              <w:t>,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Bhola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south </w:t>
            </w:r>
            <w:proofErr w:type="spellStart"/>
            <w:r w:rsidRPr="002262D0">
              <w:rPr>
                <w:rFonts w:ascii="Times New Roman" w:hAnsi="Times New Roman" w:cs="Times New Roman"/>
              </w:rPr>
              <w:t>vaduria</w:t>
            </w:r>
            <w:proofErr w:type="spellEnd"/>
          </w:p>
        </w:tc>
      </w:tr>
      <w:tr w:rsidR="00B64B40" w:rsidRPr="002262D0" w:rsidTr="00A01695">
        <w:trPr>
          <w:trHeight w:val="711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1</w:t>
            </w:r>
            <w:r w:rsidRPr="00226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AEZ-14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Khulna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Gopalgonj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Fultola</w:t>
            </w:r>
            <w:proofErr w:type="spellEnd"/>
            <w:r w:rsidRPr="002262D0">
              <w:rPr>
                <w:rFonts w:ascii="Times New Roman" w:hAnsi="Times New Roman" w:cs="Times New Roman"/>
              </w:rPr>
              <w:t>,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Gopalgonjsador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Beltolisador</w:t>
            </w:r>
            <w:proofErr w:type="spellEnd"/>
          </w:p>
        </w:tc>
      </w:tr>
      <w:tr w:rsidR="00B64B40" w:rsidRPr="002262D0" w:rsidTr="00A01695">
        <w:trPr>
          <w:trHeight w:val="41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1</w:t>
            </w:r>
            <w:r w:rsidRPr="002262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AEZ-15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OR921576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Munshigonj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Pourosova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Sholaghor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Sirajdikhan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Rajanagor</w:t>
            </w:r>
            <w:proofErr w:type="spellEnd"/>
          </w:p>
        </w:tc>
      </w:tr>
      <w:tr w:rsidR="00B64B40" w:rsidRPr="002262D0" w:rsidTr="00A01695">
        <w:trPr>
          <w:trHeight w:val="39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1</w:t>
            </w:r>
            <w:r w:rsidRPr="002262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AEZ-16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OR921577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Brahmambaria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2262D0">
              <w:rPr>
                <w:rFonts w:ascii="Times New Roman" w:hAnsi="Times New Roman" w:cs="Times New Roman"/>
              </w:rPr>
              <w:t>Baria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Nandonpur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Shantinagor</w:t>
            </w:r>
            <w:proofErr w:type="spellEnd"/>
          </w:p>
        </w:tc>
      </w:tr>
      <w:tr w:rsidR="00B64B40" w:rsidRPr="002262D0" w:rsidTr="00A01695">
        <w:trPr>
          <w:trHeight w:val="70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1</w:t>
            </w:r>
            <w:r w:rsidRPr="002262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AEZ-17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Noakhali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Laxkmipur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Noakhali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>,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Laxkmipursador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Uttorhamchadi</w:t>
            </w:r>
            <w:proofErr w:type="spellEnd"/>
          </w:p>
        </w:tc>
      </w:tr>
      <w:tr w:rsidR="00B64B40" w:rsidRPr="002262D0" w:rsidTr="00A01695">
        <w:trPr>
          <w:trHeight w:val="55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1</w:t>
            </w:r>
            <w:r w:rsidRPr="002262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AEZ-18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Noakhali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Bhola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Noakhali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>,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Bhola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</w:rPr>
              <w:t>guptamukhi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Ilisha</w:t>
            </w:r>
            <w:proofErr w:type="spellEnd"/>
          </w:p>
        </w:tc>
      </w:tr>
      <w:tr w:rsidR="00B64B40" w:rsidRPr="002262D0" w:rsidTr="00A01695">
        <w:trPr>
          <w:trHeight w:val="40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1</w:t>
            </w:r>
            <w:r w:rsidRPr="002262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AEZ-19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OR921578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B.Baria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2262D0">
              <w:rPr>
                <w:rFonts w:ascii="Times New Roman" w:hAnsi="Times New Roman" w:cs="Times New Roman"/>
              </w:rPr>
              <w:t>Baria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Bijoynagor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lastRenderedPageBreak/>
              <w:t>upazillapourosova</w:t>
            </w:r>
            <w:proofErr w:type="spellEnd"/>
          </w:p>
        </w:tc>
      </w:tr>
      <w:tr w:rsidR="00B64B40" w:rsidRPr="002262D0" w:rsidTr="00A01695">
        <w:trPr>
          <w:trHeight w:val="44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Pr="002262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OR921579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Hobigonj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HobigonjBahubalupazila,Komalgonj</w:t>
            </w:r>
            <w:proofErr w:type="spellEnd"/>
          </w:p>
        </w:tc>
      </w:tr>
      <w:tr w:rsidR="00B64B40" w:rsidRPr="002262D0" w:rsidTr="00A01695">
        <w:trPr>
          <w:trHeight w:val="62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AEZ-21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Netrakona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Sunamgonj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Kalmakandapourosova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Chandpur,Sunamgonjjamalgonj</w:t>
            </w:r>
            <w:proofErr w:type="spellEnd"/>
          </w:p>
        </w:tc>
      </w:tr>
      <w:tr w:rsidR="00B64B40" w:rsidRPr="002262D0" w:rsidTr="00A01695">
        <w:trPr>
          <w:trHeight w:val="561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AEZ-22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Netrakona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Hobigonj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 xml:space="preserve">Durgapur- </w:t>
            </w:r>
            <w:proofErr w:type="spellStart"/>
            <w:r w:rsidRPr="002262D0">
              <w:rPr>
                <w:rFonts w:ascii="Times New Roman" w:hAnsi="Times New Roman" w:cs="Times New Roman"/>
              </w:rPr>
              <w:t>kullahgora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BirisiriChandighor</w:t>
            </w:r>
            <w:proofErr w:type="spellEnd"/>
            <w:r w:rsidRPr="002262D0">
              <w:rPr>
                <w:rFonts w:ascii="Times New Roman" w:hAnsi="Times New Roman" w:cs="Times New Roman"/>
              </w:rPr>
              <w:t>,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Bahubal</w:t>
            </w:r>
            <w:proofErr w:type="spellEnd"/>
          </w:p>
        </w:tc>
      </w:tr>
      <w:tr w:rsidR="00B64B40" w:rsidRPr="002262D0" w:rsidTr="00A01695">
        <w:trPr>
          <w:trHeight w:val="62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AEZ-23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OR921580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Feni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Chittagong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Feni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</w:rPr>
              <w:t>sador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foleshor</w:t>
            </w:r>
            <w:proofErr w:type="spellEnd"/>
            <w:r w:rsidRPr="002262D0">
              <w:rPr>
                <w:rFonts w:ascii="Times New Roman" w:hAnsi="Times New Roman" w:cs="Times New Roman"/>
              </w:rPr>
              <w:t>,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</w:rPr>
              <w:t>Mirsorai</w:t>
            </w:r>
            <w:proofErr w:type="spellEnd"/>
            <w:r w:rsidRPr="002262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</w:rPr>
              <w:t>Naspada</w:t>
            </w:r>
            <w:proofErr w:type="spellEnd"/>
            <w:r w:rsidRPr="002262D0">
              <w:rPr>
                <w:rFonts w:ascii="Times New Roman" w:hAnsi="Times New Roman" w:cs="Times New Roman"/>
              </w:rPr>
              <w:t>, Durgapur</w:t>
            </w:r>
          </w:p>
        </w:tc>
      </w:tr>
      <w:tr w:rsidR="00B64B40" w:rsidRPr="002262D0" w:rsidTr="00A01695">
        <w:trPr>
          <w:trHeight w:val="42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AEZ-24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Saint Martin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Paschim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konapara,Tatia,wahid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nagor</w:t>
            </w:r>
            <w:proofErr w:type="spellEnd"/>
          </w:p>
        </w:tc>
      </w:tr>
      <w:tr w:rsidR="00B64B40" w:rsidRPr="002262D0" w:rsidTr="00A01695">
        <w:trPr>
          <w:trHeight w:val="55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AEZ-25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Naogaon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Dinajpur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NaogaonsadorPatnitolaMatindor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Hakimpur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Khotta</w:t>
            </w:r>
            <w:proofErr w:type="spellEnd"/>
          </w:p>
        </w:tc>
      </w:tr>
      <w:tr w:rsidR="00B64B40" w:rsidRPr="002262D0" w:rsidTr="00A01695">
        <w:trPr>
          <w:trHeight w:val="41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AEZ-26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OR921581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Naogaon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Porsha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Anantapur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sapaharpourosova</w:t>
            </w:r>
            <w:proofErr w:type="spellEnd"/>
          </w:p>
        </w:tc>
      </w:tr>
      <w:tr w:rsidR="00B64B40" w:rsidRPr="002262D0" w:rsidTr="00A01695">
        <w:trPr>
          <w:trHeight w:val="531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AEZ-27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Rangpur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Dinajpur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Ghaghatpara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matro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HakimpurTulsigonga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Nadi</w:t>
            </w:r>
            <w:proofErr w:type="spellEnd"/>
          </w:p>
        </w:tc>
      </w:tr>
      <w:tr w:rsidR="00B64B40" w:rsidRPr="002262D0" w:rsidTr="00A01695">
        <w:trPr>
          <w:trHeight w:val="55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AEZ-28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OR921582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Mymensingh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Gazipur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Muktagachha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BhalukaHobirbari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Gazipur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Sreepur</w:t>
            </w:r>
            <w:proofErr w:type="spellEnd"/>
          </w:p>
        </w:tc>
      </w:tr>
      <w:tr w:rsidR="00B64B40" w:rsidRPr="002262D0" w:rsidTr="00A01695">
        <w:trPr>
          <w:trHeight w:val="84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AEZ-29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OR921583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Feni</w:t>
            </w:r>
            <w:proofErr w:type="spellEnd"/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>Chittagong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Hobigonj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Feni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sador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Mathbaria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Mirsorai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HobigonjBahubal</w:t>
            </w:r>
            <w:proofErr w:type="spellEnd"/>
          </w:p>
        </w:tc>
      </w:tr>
      <w:tr w:rsidR="00B64B40" w:rsidRPr="002262D0" w:rsidTr="00A01695">
        <w:trPr>
          <w:trHeight w:val="576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</w:rPr>
              <w:t>AEZ-30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0" w:rsidRPr="002262D0" w:rsidRDefault="00B64B40" w:rsidP="00A01695">
            <w:pPr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</w:pPr>
            <w:r w:rsidRPr="002262D0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OR921584</w:t>
            </w:r>
          </w:p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r w:rsidRPr="002262D0">
              <w:rPr>
                <w:rFonts w:ascii="Times New Roman" w:hAnsi="Times New Roman" w:cs="Times New Roman"/>
                <w:lang w:val="en-US"/>
              </w:rPr>
              <w:t xml:space="preserve">B.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Baria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Akhaura</w:t>
            </w:r>
            <w:proofErr w:type="spell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0" w:rsidRPr="002262D0" w:rsidRDefault="00B64B40" w:rsidP="00A016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Akhaura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Sador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Pourosova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Basudeb</w:t>
            </w:r>
            <w:proofErr w:type="spellEnd"/>
            <w:r w:rsidRPr="002262D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62D0">
              <w:rPr>
                <w:rFonts w:ascii="Times New Roman" w:hAnsi="Times New Roman" w:cs="Times New Roman"/>
                <w:lang w:val="en-US"/>
              </w:rPr>
              <w:t>Dharkhar</w:t>
            </w:r>
            <w:proofErr w:type="spellEnd"/>
          </w:p>
        </w:tc>
      </w:tr>
    </w:tbl>
    <w:p w:rsidR="00856B6E" w:rsidRDefault="00856B6E"/>
    <w:p w:rsidR="00EB2610" w:rsidRDefault="00EB2610"/>
    <w:p w:rsidR="00EB2610" w:rsidRDefault="00EB2610"/>
    <w:p w:rsidR="00EB2610" w:rsidRDefault="00EB2610"/>
    <w:p w:rsidR="00EB2610" w:rsidRDefault="00EB2610"/>
    <w:p w:rsidR="00EB2610" w:rsidRDefault="00EB2610"/>
    <w:p w:rsidR="00EB2610" w:rsidRDefault="00EB2610"/>
    <w:p w:rsidR="00EB2610" w:rsidRDefault="00EB2610"/>
    <w:p w:rsidR="00EB2610" w:rsidRDefault="00EB2610"/>
    <w:p w:rsidR="00EB2610" w:rsidRDefault="00EB2610"/>
    <w:p w:rsidR="00EB2610" w:rsidRDefault="00EB2610"/>
    <w:p w:rsidR="00EB2610" w:rsidRDefault="00EB2610"/>
    <w:p w:rsidR="00EB2610" w:rsidRPr="00DA39D4" w:rsidRDefault="00A54DD0" w:rsidP="00EB26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4DD0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</w:t>
      </w:r>
      <w:r w:rsidR="00EB2610" w:rsidRPr="00A54DD0">
        <w:rPr>
          <w:rFonts w:ascii="Times New Roman" w:hAnsi="Times New Roman" w:cs="Times New Roman"/>
          <w:b/>
          <w:bCs/>
          <w:sz w:val="24"/>
          <w:szCs w:val="24"/>
        </w:rPr>
        <w:t>able 2.</w:t>
      </w:r>
      <w:proofErr w:type="gramEnd"/>
      <w:r w:rsidR="00335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610" w:rsidRPr="00DA39D4">
        <w:rPr>
          <w:rFonts w:ascii="Times New Roman" w:hAnsi="Times New Roman" w:cs="Times New Roman"/>
          <w:sz w:val="24"/>
          <w:szCs w:val="24"/>
          <w:lang w:val="en-US"/>
        </w:rPr>
        <w:t>Amplification conditions and</w:t>
      </w:r>
      <w:r w:rsidR="00EB2610" w:rsidRPr="00DA39D4">
        <w:rPr>
          <w:rFonts w:ascii="Times New Roman" w:hAnsi="Times New Roman" w:cs="Times New Roman"/>
          <w:sz w:val="24"/>
          <w:szCs w:val="24"/>
        </w:rPr>
        <w:t xml:space="preserve"> Sequencing of Primer which used in this study for molecular identification of </w:t>
      </w:r>
      <w:proofErr w:type="spellStart"/>
      <w:r w:rsidR="00EB2610" w:rsidRPr="00DA39D4">
        <w:rPr>
          <w:rFonts w:ascii="Times New Roman" w:hAnsi="Times New Roman" w:cs="Times New Roman"/>
          <w:i/>
          <w:iCs/>
          <w:sz w:val="24"/>
          <w:szCs w:val="24"/>
        </w:rPr>
        <w:t>Meloidogyne</w:t>
      </w:r>
      <w:proofErr w:type="spellEnd"/>
      <w:r w:rsidR="00EB2610" w:rsidRPr="00DA39D4">
        <w:rPr>
          <w:rFonts w:ascii="Times New Roman" w:hAnsi="Times New Roman" w:cs="Times New Roman"/>
          <w:sz w:val="24"/>
          <w:szCs w:val="24"/>
        </w:rPr>
        <w:t xml:space="preserve"> species of Bangladesh</w:t>
      </w:r>
    </w:p>
    <w:tbl>
      <w:tblPr>
        <w:tblStyle w:val="TableGrid"/>
        <w:tblW w:w="5000" w:type="pct"/>
        <w:tblLook w:val="04A0"/>
      </w:tblPr>
      <w:tblGrid>
        <w:gridCol w:w="1650"/>
        <w:gridCol w:w="1731"/>
        <w:gridCol w:w="3677"/>
        <w:gridCol w:w="1144"/>
        <w:gridCol w:w="1374"/>
      </w:tblGrid>
      <w:tr w:rsidR="00EB2610" w:rsidRPr="00DA39D4" w:rsidTr="001815F7"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 primer for ITS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 (5´-3´)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5F7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Fragment</w:t>
            </w:r>
          </w:p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proofErr w:type="spellEnd"/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</w:p>
        </w:tc>
      </w:tr>
      <w:tr w:rsidR="00EB2610" w:rsidRPr="00DA39D4" w:rsidTr="001815F7"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9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M.graminicola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18SF</w:t>
            </w:r>
          </w:p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26SR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TGATTACGTCCCTGCCTTT</w:t>
            </w:r>
          </w:p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TTTCACTCGCCGTTACTAAGG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CB782E" w:rsidRDefault="00B614A7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2E">
              <w:rPr>
                <w:rFonts w:ascii="Times New Roman" w:hAnsi="Times New Roman" w:cs="Times New Roman"/>
                <w:sz w:val="24"/>
                <w:szCs w:val="24"/>
              </w:rPr>
              <w:t>Vrain</w:t>
            </w:r>
            <w:proofErr w:type="spellEnd"/>
            <w:r w:rsidRPr="00CB782E">
              <w:rPr>
                <w:rFonts w:ascii="Times New Roman" w:hAnsi="Times New Roman" w:cs="Times New Roman"/>
                <w:sz w:val="24"/>
                <w:szCs w:val="24"/>
              </w:rPr>
              <w:t xml:space="preserve"> et al., 1992;</w:t>
            </w:r>
          </w:p>
          <w:p w:rsidR="00EB2610" w:rsidRPr="00DA39D4" w:rsidRDefault="00B614A7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Fanelli</w:t>
            </w:r>
            <w:proofErr w:type="spellEnd"/>
            <w:r w:rsidRPr="00CB7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610" w:rsidRPr="00CB7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al.,2017</w:t>
            </w:r>
          </w:p>
        </w:tc>
      </w:tr>
    </w:tbl>
    <w:p w:rsidR="00EB2610" w:rsidRPr="00DA39D4" w:rsidRDefault="00EB2610" w:rsidP="00EB261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610" w:rsidRPr="00DA39D4" w:rsidRDefault="00A54DD0" w:rsidP="00EB26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4DD0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EB2610" w:rsidRPr="00DA39D4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proofErr w:type="gramEnd"/>
      <w:r w:rsidR="00EB2610" w:rsidRPr="00DA39D4">
        <w:rPr>
          <w:rFonts w:ascii="Times New Roman" w:hAnsi="Times New Roman" w:cs="Times New Roman"/>
          <w:sz w:val="24"/>
          <w:szCs w:val="24"/>
        </w:rPr>
        <w:t xml:space="preserve"> PCR amplification conditions</w:t>
      </w:r>
    </w:p>
    <w:tbl>
      <w:tblPr>
        <w:tblStyle w:val="TableGrid"/>
        <w:tblW w:w="5000" w:type="pct"/>
        <w:tblLook w:val="04A0"/>
      </w:tblPr>
      <w:tblGrid>
        <w:gridCol w:w="1670"/>
        <w:gridCol w:w="1486"/>
        <w:gridCol w:w="4786"/>
        <w:gridCol w:w="1634"/>
      </w:tblGrid>
      <w:tr w:rsidR="00EB2610" w:rsidRPr="00DA39D4" w:rsidTr="00A01695"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</w:rPr>
              <w:t>PCR condition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Primer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Amplification conditions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</w:p>
        </w:tc>
      </w:tr>
      <w:tr w:rsidR="00EB2610" w:rsidRPr="00DA39D4" w:rsidTr="00A016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18SF</w:t>
            </w:r>
          </w:p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26SR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Initial </w:t>
            </w:r>
            <w:proofErr w:type="spellStart"/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Denaturation</w:t>
            </w:r>
            <w:proofErr w:type="spellEnd"/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94⁰c or 5 min----1 Cycle</w:t>
            </w:r>
          </w:p>
          <w:p w:rsidR="00EB2610" w:rsidRPr="00DA39D4" w:rsidRDefault="002B4F51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F51">
              <w:rPr>
                <w:rFonts w:ascii="Times New Roman" w:hAnsi="Times New Roman" w:cs="Times New Roman"/>
                <w:noProof/>
              </w:rPr>
              <w:pict>
                <v:line id="Straight Connector 1" o:spid="_x0000_s1026" style="position:absolute;flip:x;z-index:251660288;visibility:visible;mso-wrap-distance-left:3.17497mm;mso-wrap-distance-right:3.17497mm;mso-width-relative:margin;mso-height-relative:margin" from="160.8pt,4.4pt" to="160.8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" strokecolor="#5b9bd5 [3204]" strokeweight=".5pt">
                  <v:stroke joinstyle="miter"/>
                  <o:lock v:ext="edit" shapetype="f"/>
                </v:line>
              </w:pict>
            </w:r>
            <w:proofErr w:type="spellStart"/>
            <w:r w:rsidR="00EB2610"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Denaturation</w:t>
            </w:r>
            <w:proofErr w:type="spellEnd"/>
            <w:r w:rsidR="00EB2610"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94⁰c for 50 sec</w:t>
            </w:r>
          </w:p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Annealing at   55⁰c for 50 sec           35 cycle</w:t>
            </w:r>
          </w:p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Extension at 72⁰c for 1 min</w:t>
            </w:r>
          </w:p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step at 72⁰c for 7 min                 1 cycle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10" w:rsidRPr="00CB782E" w:rsidRDefault="00B614A7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2E">
              <w:rPr>
                <w:rFonts w:ascii="Times New Roman" w:hAnsi="Times New Roman" w:cs="Times New Roman"/>
                <w:sz w:val="24"/>
                <w:szCs w:val="24"/>
              </w:rPr>
              <w:t>Ye et al. 2007;</w:t>
            </w:r>
          </w:p>
          <w:p w:rsidR="00EB2610" w:rsidRPr="00CB782E" w:rsidRDefault="00B614A7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Fanelli</w:t>
            </w:r>
            <w:proofErr w:type="spellEnd"/>
            <w:r w:rsidR="00EB2610" w:rsidRPr="00CB7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</w:t>
            </w:r>
          </w:p>
          <w:p w:rsidR="00EB2610" w:rsidRPr="00DA39D4" w:rsidRDefault="00B614A7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  <w:p w:rsidR="00EB2610" w:rsidRPr="00DA39D4" w:rsidRDefault="00EB2610" w:rsidP="00A01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610" w:rsidRDefault="00EB2610"/>
    <w:p w:rsidR="00CF2889" w:rsidRDefault="00CF2889"/>
    <w:p w:rsidR="00CF2889" w:rsidRDefault="00CF2889"/>
    <w:p w:rsidR="00CF2889" w:rsidRDefault="00CF2889"/>
    <w:p w:rsidR="00CF2889" w:rsidRDefault="00CF2889"/>
    <w:p w:rsidR="00CF2889" w:rsidRDefault="00CF2889"/>
    <w:p w:rsidR="00CF2889" w:rsidRDefault="00CF2889"/>
    <w:p w:rsidR="00CF2889" w:rsidRDefault="00CF2889"/>
    <w:p w:rsidR="00CF2889" w:rsidRDefault="00CF2889"/>
    <w:p w:rsidR="00CF2889" w:rsidRDefault="00CF2889"/>
    <w:p w:rsidR="00CF2889" w:rsidRDefault="00CF2889"/>
    <w:p w:rsidR="00CF2889" w:rsidRDefault="00CF2889"/>
    <w:p w:rsidR="00CF2889" w:rsidRDefault="00CF2889"/>
    <w:p w:rsidR="00CF2889" w:rsidRDefault="00CF2889"/>
    <w:p w:rsidR="00A07D1F" w:rsidRDefault="00A07D1F"/>
    <w:p w:rsidR="00CF2889" w:rsidRDefault="00CF2889"/>
    <w:p w:rsidR="00CF2889" w:rsidRPr="005A6190" w:rsidRDefault="00FB493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A6190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4.</w:t>
      </w:r>
      <w:proofErr w:type="gramEnd"/>
      <w:r w:rsidRPr="005A6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1"/>
        <w:tblW w:w="5000" w:type="pct"/>
        <w:tblLook w:val="04A0"/>
      </w:tblPr>
      <w:tblGrid>
        <w:gridCol w:w="1316"/>
        <w:gridCol w:w="1917"/>
        <w:gridCol w:w="1503"/>
        <w:gridCol w:w="1742"/>
        <w:gridCol w:w="1243"/>
        <w:gridCol w:w="674"/>
        <w:gridCol w:w="1181"/>
      </w:tblGrid>
      <w:tr w:rsidR="000E7F81" w:rsidRPr="00A70BE1" w:rsidTr="00A70BE1">
        <w:trPr>
          <w:trHeight w:val="522"/>
        </w:trPr>
        <w:tc>
          <w:tcPr>
            <w:tcW w:w="707" w:type="pct"/>
          </w:tcPr>
          <w:p w:rsidR="000E7F81" w:rsidRPr="00A70BE1" w:rsidRDefault="000E7F81" w:rsidP="00A70BE1">
            <w:pPr>
              <w:spacing w:line="18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kern w:val="0"/>
                <w:lang w:val="en-US" w:eastAsia="en-SG" w:bidi="bn-BD"/>
              </w:rPr>
              <w:t>Isolates</w:t>
            </w:r>
          </w:p>
          <w:p w:rsidR="000E7F81" w:rsidRPr="00A70BE1" w:rsidRDefault="000E7F81" w:rsidP="00A70BE1">
            <w:pPr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</w:tcPr>
          <w:p w:rsidR="000E7F81" w:rsidRPr="00A70BE1" w:rsidRDefault="000E7F81" w:rsidP="00A70BE1">
            <w:pPr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A70BE1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Close relatives</w:t>
            </w:r>
          </w:p>
        </w:tc>
        <w:tc>
          <w:tcPr>
            <w:tcW w:w="804" w:type="pct"/>
          </w:tcPr>
          <w:p w:rsidR="000E7F81" w:rsidRPr="00A70BE1" w:rsidRDefault="000E7F81" w:rsidP="00A70BE1">
            <w:pPr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A70BE1">
              <w:rPr>
                <w:rFonts w:ascii="Times New Roman" w:eastAsia="Times New Roman" w:hAnsi="Times New Roman" w:cs="Times New Roman"/>
                <w:kern w:val="0"/>
                <w:lang w:val="en-US" w:eastAsia="en-SG" w:bidi="bn-BD"/>
              </w:rPr>
              <w:t>Accession no. and origin</w:t>
            </w:r>
          </w:p>
        </w:tc>
        <w:tc>
          <w:tcPr>
            <w:tcW w:w="929" w:type="pct"/>
          </w:tcPr>
          <w:p w:rsidR="000E7F81" w:rsidRPr="00A70BE1" w:rsidRDefault="000E7F81" w:rsidP="00A70BE1">
            <w:pPr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BE1">
              <w:rPr>
                <w:rFonts w:ascii="Times New Roman" w:hAnsi="Times New Roman" w:cs="Times New Roman"/>
              </w:rPr>
              <w:t>GenBank</w:t>
            </w:r>
            <w:proofErr w:type="spellEnd"/>
            <w:r w:rsidRPr="00A70BE1">
              <w:rPr>
                <w:rFonts w:ascii="Times New Roman" w:hAnsi="Times New Roman" w:cs="Times New Roman"/>
              </w:rPr>
              <w:t xml:space="preserve"> accession number.</w:t>
            </w:r>
          </w:p>
        </w:tc>
        <w:tc>
          <w:tcPr>
            <w:tcW w:w="592" w:type="pct"/>
          </w:tcPr>
          <w:p w:rsidR="000E7F81" w:rsidRPr="00A70BE1" w:rsidRDefault="000E7F81" w:rsidP="00A70BE1">
            <w:pPr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A70BE1">
              <w:rPr>
                <w:rFonts w:ascii="Times New Roman" w:eastAsia="Times New Roman" w:hAnsi="Times New Roman" w:cs="Times New Roman"/>
                <w:kern w:val="0"/>
                <w:lang w:val="en-US" w:eastAsia="en-SG" w:bidi="bn-BD"/>
              </w:rPr>
              <w:t>Alignments</w:t>
            </w:r>
          </w:p>
        </w:tc>
        <w:tc>
          <w:tcPr>
            <w:tcW w:w="371" w:type="pct"/>
          </w:tcPr>
          <w:p w:rsidR="000E7F81" w:rsidRPr="00A70BE1" w:rsidRDefault="000E7F81" w:rsidP="00A70BE1">
            <w:pPr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A70BE1">
              <w:rPr>
                <w:rFonts w:ascii="Times New Roman" w:eastAsia="Times New Roman" w:hAnsi="Times New Roman" w:cs="Times New Roman"/>
                <w:kern w:val="0"/>
                <w:lang w:eastAsia="en-SG" w:bidi="bn-BD"/>
              </w:rPr>
              <w:t>Bp</w:t>
            </w:r>
          </w:p>
        </w:tc>
        <w:tc>
          <w:tcPr>
            <w:tcW w:w="576" w:type="pct"/>
          </w:tcPr>
          <w:p w:rsidR="000E7F81" w:rsidRPr="00A70BE1" w:rsidRDefault="000E7F81" w:rsidP="00A70BE1">
            <w:pPr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A70BE1">
              <w:rPr>
                <w:rFonts w:ascii="Times New Roman" w:eastAsia="Times New Roman" w:hAnsi="Times New Roman" w:cs="Times New Roman"/>
                <w:kern w:val="0"/>
                <w:lang w:val="en-US" w:eastAsia="en-SG" w:bidi="bn-BD"/>
              </w:rPr>
              <w:t>Percentage</w:t>
            </w:r>
          </w:p>
        </w:tc>
      </w:tr>
      <w:tr w:rsidR="005A6190" w:rsidRPr="00A70BE1" w:rsidTr="00A70BE1">
        <w:trPr>
          <w:trHeight w:val="320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SG" w:bidi="bn-BD"/>
              </w:rPr>
              <w:t>MG-01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Meloidogyne</w:t>
            </w:r>
            <w:proofErr w:type="spellEnd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  <w:t>OL546750.1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  <w:t>India 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val="en-US" w:eastAsia="en-SG" w:bidi="bn-BD"/>
              </w:rPr>
              <w:t>252/312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  <w:t> 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val="en-US" w:eastAsia="en-SG" w:bidi="bn-BD"/>
              </w:rPr>
              <w:t>785</w:t>
            </w:r>
            <w:r w:rsidRPr="00A70BE1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en-SG" w:bidi="bn-BD"/>
              </w:rPr>
              <w:t> 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  <w:t> 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SG" w:bidi="bn-BD"/>
              </w:rPr>
              <w:t>80.77</w:t>
            </w:r>
          </w:p>
        </w:tc>
      </w:tr>
      <w:tr w:rsidR="005A6190" w:rsidRPr="00A70BE1" w:rsidTr="00A70BE1">
        <w:trPr>
          <w:trHeight w:val="325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SG" w:bidi="bn-BD"/>
              </w:rPr>
              <w:t>MG02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SG" w:bidi="bn-BD"/>
              </w:rPr>
              <w:t>OL546769.1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SG" w:bidi="bn-BD"/>
              </w:rPr>
              <w:t>India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OR921570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val="en-US" w:eastAsia="en-SG" w:bidi="bn-BD"/>
              </w:rPr>
              <w:t>658/676</w:t>
            </w: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  <w:t> 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val="en-US" w:eastAsia="en-SG" w:bidi="bn-BD"/>
              </w:rPr>
              <w:t>788</w:t>
            </w:r>
            <w:r w:rsidRPr="00A70BE1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en-SG" w:bidi="bn-BD"/>
              </w:rPr>
              <w:t> </w:t>
            </w: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  <w:t> 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SG" w:bidi="bn-BD"/>
              </w:rPr>
              <w:t>97.34</w:t>
            </w:r>
          </w:p>
        </w:tc>
      </w:tr>
      <w:tr w:rsidR="005A6190" w:rsidRPr="00A70BE1" w:rsidTr="00A70BE1">
        <w:trPr>
          <w:trHeight w:val="317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SG" w:bidi="bn-BD"/>
              </w:rPr>
              <w:t>MG03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  <w:t>OL546746.1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  <w:t>India </w:t>
            </w:r>
          </w:p>
        </w:tc>
        <w:tc>
          <w:tcPr>
            <w:tcW w:w="929" w:type="pct"/>
            <w:tcBorders>
              <w:top w:val="nil"/>
              <w:left w:val="nil"/>
              <w:right w:val="single" w:sz="4" w:space="0" w:color="auto"/>
            </w:tcBorders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OR921571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val="en-US" w:eastAsia="en-SG" w:bidi="bn-BD"/>
              </w:rPr>
              <w:t>650/671</w:t>
            </w:r>
          </w:p>
        </w:tc>
        <w:tc>
          <w:tcPr>
            <w:tcW w:w="3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val="en-US" w:eastAsia="en-SG" w:bidi="bn-BD"/>
              </w:rPr>
              <w:t>788</w:t>
            </w:r>
            <w:r w:rsidRPr="00A70BE1"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:lang w:eastAsia="en-SG" w:bidi="bn-BD"/>
              </w:rPr>
              <w:t> 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SG" w:bidi="bn-BD"/>
              </w:rPr>
              <w:t> 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en-SG" w:bidi="bn-BD"/>
              </w:rPr>
              <w:t>96.98</w:t>
            </w:r>
          </w:p>
        </w:tc>
      </w:tr>
      <w:tr w:rsidR="005A6190" w:rsidRPr="00A70BE1" w:rsidTr="00A70BE1">
        <w:trPr>
          <w:trHeight w:val="413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MG04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OL546743.1</w:t>
            </w:r>
          </w:p>
          <w:p w:rsidR="00A70BE1" w:rsidRPr="00A70BE1" w:rsidRDefault="00A70BE1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India</w:t>
            </w:r>
          </w:p>
        </w:tc>
        <w:tc>
          <w:tcPr>
            <w:tcW w:w="929" w:type="pct"/>
            <w:tcBorders>
              <w:top w:val="nil"/>
              <w:left w:val="nil"/>
              <w:right w:val="single" w:sz="4" w:space="0" w:color="auto"/>
            </w:tcBorders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OR921572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635/670</w:t>
            </w:r>
          </w:p>
        </w:tc>
        <w:tc>
          <w:tcPr>
            <w:tcW w:w="3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94.78</w:t>
            </w:r>
          </w:p>
        </w:tc>
      </w:tr>
      <w:tr w:rsidR="005A6190" w:rsidRPr="00A70BE1" w:rsidTr="00A70BE1">
        <w:trPr>
          <w:trHeight w:val="329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MG-05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OL546748.1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OR921573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657/676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97.19</w:t>
            </w:r>
          </w:p>
        </w:tc>
      </w:tr>
      <w:tr w:rsidR="005A6190" w:rsidRPr="00A70BE1" w:rsidTr="00A70BE1">
        <w:trPr>
          <w:trHeight w:val="321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MG-06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 MT159688.1 China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22/25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5A6190" w:rsidRPr="00A70BE1" w:rsidTr="00A70BE1">
        <w:trPr>
          <w:trHeight w:val="469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MG-07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OQ306537.1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Philippines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19/19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A6190" w:rsidRPr="00A70BE1" w:rsidTr="00A70BE1">
        <w:trPr>
          <w:trHeight w:val="363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MG08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OL546744.1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20/20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787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A6190" w:rsidRPr="00A70BE1" w:rsidTr="00A70BE1">
        <w:trPr>
          <w:trHeight w:val="371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MG-09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MN049602.1 China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560/621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91.25</w:t>
            </w:r>
          </w:p>
        </w:tc>
      </w:tr>
      <w:tr w:rsidR="005A6190" w:rsidRPr="00A70BE1" w:rsidTr="00A70BE1">
        <w:trPr>
          <w:trHeight w:val="406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MG-10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OL546746.1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OR921574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646/670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 xml:space="preserve">788 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96.42</w:t>
            </w:r>
          </w:p>
        </w:tc>
      </w:tr>
      <w:tr w:rsidR="005A6190" w:rsidRPr="00A70BE1" w:rsidTr="00A70BE1">
        <w:trPr>
          <w:trHeight w:val="428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MG-11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OL546758.1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 xml:space="preserve">539/694 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77.67</w:t>
            </w:r>
          </w:p>
        </w:tc>
      </w:tr>
      <w:tr w:rsidR="005A6190" w:rsidRPr="00A70BE1" w:rsidTr="00A70BE1">
        <w:trPr>
          <w:trHeight w:val="377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MG-12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OL546746.1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SG" w:bidi="bn-BD"/>
              </w:rPr>
            </w:pPr>
            <w:r w:rsidRPr="00A70BE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SG" w:bidi="bn-BD"/>
              </w:rPr>
              <w:t>OR921575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 xml:space="preserve">697/715 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97.48</w:t>
            </w:r>
          </w:p>
        </w:tc>
      </w:tr>
      <w:tr w:rsidR="005A6190" w:rsidRPr="00A70BE1" w:rsidTr="00A70BE1">
        <w:trPr>
          <w:trHeight w:val="383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MG-14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MN647543.1 China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 xml:space="preserve">559/616 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90.75</w:t>
            </w:r>
          </w:p>
        </w:tc>
      </w:tr>
      <w:tr w:rsidR="005A6190" w:rsidRPr="00A70BE1" w:rsidTr="00A70BE1">
        <w:trPr>
          <w:trHeight w:val="389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MG-15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OL546754.1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OR921576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676/709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95.25</w:t>
            </w:r>
          </w:p>
        </w:tc>
      </w:tr>
      <w:tr w:rsidR="005A6190" w:rsidRPr="00A70BE1" w:rsidTr="00A70BE1">
        <w:trPr>
          <w:trHeight w:val="410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MG-16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OL546746.1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OR921577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688/697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98.71</w:t>
            </w:r>
          </w:p>
        </w:tc>
      </w:tr>
      <w:tr w:rsidR="005A6190" w:rsidRPr="00A70BE1" w:rsidTr="00A70BE1">
        <w:trPr>
          <w:trHeight w:val="432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MG-18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OL546743.1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 xml:space="preserve">616/664 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92.77</w:t>
            </w:r>
          </w:p>
        </w:tc>
      </w:tr>
      <w:tr w:rsidR="005A6190" w:rsidRPr="00A70BE1" w:rsidTr="00A70BE1">
        <w:trPr>
          <w:trHeight w:val="389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MG-19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 OL546769.1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OR921578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661/715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92.45</w:t>
            </w:r>
          </w:p>
        </w:tc>
      </w:tr>
      <w:tr w:rsidR="005A6190" w:rsidRPr="00A70BE1" w:rsidTr="00A70BE1">
        <w:trPr>
          <w:trHeight w:val="395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MG-20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OL546746.1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OR921579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684/712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96.07</w:t>
            </w:r>
          </w:p>
        </w:tc>
      </w:tr>
      <w:tr w:rsidR="005A6190" w:rsidRPr="00A70BE1" w:rsidTr="00A70BE1">
        <w:trPr>
          <w:trHeight w:val="479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MG-21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OL546746.1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620/715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86.71</w:t>
            </w:r>
          </w:p>
        </w:tc>
      </w:tr>
      <w:tr w:rsidR="005A6190" w:rsidRPr="00A70BE1" w:rsidTr="00A70BE1">
        <w:trPr>
          <w:trHeight w:val="359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MG-22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OL546746.1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698/732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95.36</w:t>
            </w:r>
          </w:p>
        </w:tc>
      </w:tr>
      <w:tr w:rsidR="005A6190" w:rsidRPr="00A70BE1" w:rsidTr="00A70BE1">
        <w:trPr>
          <w:trHeight w:val="381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MG-23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OL546770.1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OR921580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 xml:space="preserve">468/518 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90.18</w:t>
            </w:r>
          </w:p>
        </w:tc>
      </w:tr>
      <w:tr w:rsidR="005A6190" w:rsidRPr="00A70BE1" w:rsidTr="00A70BE1">
        <w:trPr>
          <w:trHeight w:val="335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MG-26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&gt;OL546750.1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OR921581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 xml:space="preserve">652/716 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91-06</w:t>
            </w:r>
          </w:p>
        </w:tc>
      </w:tr>
      <w:tr w:rsidR="005A6190" w:rsidRPr="00A70BE1" w:rsidTr="00A70BE1">
        <w:trPr>
          <w:trHeight w:val="293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MG-27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MN049602.1 China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 xml:space="preserve">526/577 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91.16</w:t>
            </w:r>
          </w:p>
        </w:tc>
      </w:tr>
      <w:tr w:rsidR="005A6190" w:rsidRPr="00A70BE1" w:rsidTr="00A70BE1">
        <w:trPr>
          <w:trHeight w:val="441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MG-28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OL546769.1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OR921582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683/714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95’66</w:t>
            </w:r>
          </w:p>
        </w:tc>
      </w:tr>
      <w:tr w:rsidR="005A6190" w:rsidRPr="00A70BE1" w:rsidTr="00A70BE1">
        <w:trPr>
          <w:trHeight w:val="452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MG-29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OL546766.1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OR921583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673/721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93.34</w:t>
            </w:r>
          </w:p>
        </w:tc>
      </w:tr>
      <w:tr w:rsidR="005A6190" w:rsidRPr="00A70BE1" w:rsidTr="00A70BE1">
        <w:trPr>
          <w:trHeight w:val="417"/>
        </w:trPr>
        <w:tc>
          <w:tcPr>
            <w:tcW w:w="707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MG-30</w:t>
            </w:r>
          </w:p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M. </w:t>
            </w:r>
            <w:proofErr w:type="spellStart"/>
            <w:r w:rsidRPr="00A70BE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graminicola</w:t>
            </w:r>
            <w:proofErr w:type="spellEnd"/>
          </w:p>
        </w:tc>
        <w:tc>
          <w:tcPr>
            <w:tcW w:w="804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OL546754.1 India</w:t>
            </w:r>
          </w:p>
        </w:tc>
        <w:tc>
          <w:tcPr>
            <w:tcW w:w="929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OR921584</w:t>
            </w:r>
          </w:p>
        </w:tc>
        <w:tc>
          <w:tcPr>
            <w:tcW w:w="592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 xml:space="preserve">707/717 </w:t>
            </w:r>
          </w:p>
        </w:tc>
        <w:tc>
          <w:tcPr>
            <w:tcW w:w="371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576" w:type="pct"/>
          </w:tcPr>
          <w:p w:rsidR="005A6190" w:rsidRPr="00A70BE1" w:rsidRDefault="005A6190" w:rsidP="00A70BE1">
            <w:pPr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70BE1">
              <w:rPr>
                <w:rFonts w:ascii="Times New Roman" w:hAnsi="Times New Roman" w:cs="Times New Roman"/>
                <w:sz w:val="18"/>
                <w:szCs w:val="18"/>
              </w:rPr>
              <w:t>98.61</w:t>
            </w:r>
          </w:p>
        </w:tc>
      </w:tr>
    </w:tbl>
    <w:p w:rsidR="00842922" w:rsidRDefault="00842922"/>
    <w:p w:rsidR="00335B79" w:rsidRPr="003C5480" w:rsidRDefault="00816FD7" w:rsidP="00335B79">
      <w:pPr>
        <w:rPr>
          <w:rFonts w:ascii="Times New Roman" w:hAnsi="Times New Roman" w:cs="Times New Roman"/>
        </w:rPr>
      </w:pPr>
      <w:proofErr w:type="gramStart"/>
      <w:r w:rsidRPr="00816FD7">
        <w:rPr>
          <w:rFonts w:ascii="Times New Roman" w:hAnsi="Times New Roman" w:cs="Times New Roman"/>
          <w:b/>
          <w:sz w:val="24"/>
        </w:rPr>
        <w:lastRenderedPageBreak/>
        <w:t>Supplementary table 5.</w:t>
      </w:r>
      <w:proofErr w:type="gramEnd"/>
      <w:r w:rsidR="00785A6A">
        <w:rPr>
          <w:rFonts w:ascii="Times New Roman" w:hAnsi="Times New Roman" w:cs="Times New Roman"/>
          <w:b/>
          <w:sz w:val="24"/>
        </w:rPr>
        <w:t xml:space="preserve"> </w:t>
      </w:r>
      <w:r w:rsidRPr="00816FD7">
        <w:rPr>
          <w:rFonts w:ascii="Times New Roman" w:hAnsi="Times New Roman" w:cs="Times New Roman"/>
          <w:b/>
          <w:sz w:val="24"/>
        </w:rPr>
        <w:t xml:space="preserve"> </w:t>
      </w:r>
      <w:r w:rsidR="00335B79" w:rsidRPr="003C5480">
        <w:rPr>
          <w:rFonts w:ascii="Times New Roman" w:hAnsi="Times New Roman" w:cs="Times New Roman"/>
        </w:rPr>
        <w:t xml:space="preserve">Comparative study table for </w:t>
      </w:r>
      <w:proofErr w:type="spellStart"/>
      <w:r w:rsidR="00335B79" w:rsidRPr="003C5480">
        <w:rPr>
          <w:rFonts w:ascii="Times New Roman" w:hAnsi="Times New Roman" w:cs="Times New Roman"/>
          <w:i/>
          <w:iCs/>
        </w:rPr>
        <w:t>Meloidogyne</w:t>
      </w:r>
      <w:proofErr w:type="spellEnd"/>
      <w:r w:rsidR="00335B79" w:rsidRPr="003C54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35B79" w:rsidRPr="003C5480">
        <w:rPr>
          <w:rFonts w:ascii="Times New Roman" w:hAnsi="Times New Roman" w:cs="Times New Roman"/>
          <w:i/>
          <w:iCs/>
        </w:rPr>
        <w:t>graminicola</w:t>
      </w:r>
      <w:proofErr w:type="spellEnd"/>
    </w:p>
    <w:tbl>
      <w:tblPr>
        <w:tblStyle w:val="TableGrid"/>
        <w:tblpPr w:leftFromText="180" w:rightFromText="180" w:vertAnchor="page" w:horzAnchor="margin" w:tblpXSpec="center" w:tblpY="1930"/>
        <w:tblW w:w="9634" w:type="dxa"/>
        <w:tblLayout w:type="fixed"/>
        <w:tblLook w:val="04A0"/>
      </w:tblPr>
      <w:tblGrid>
        <w:gridCol w:w="1810"/>
        <w:gridCol w:w="2168"/>
        <w:gridCol w:w="5656"/>
      </w:tblGrid>
      <w:tr w:rsidR="00310A32" w:rsidRPr="003C5480" w:rsidTr="000E08E6">
        <w:tc>
          <w:tcPr>
            <w:tcW w:w="1810" w:type="dxa"/>
          </w:tcPr>
          <w:p w:rsidR="00310A32" w:rsidRPr="003C5480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168" w:type="dxa"/>
          </w:tcPr>
          <w:p w:rsidR="00310A32" w:rsidRPr="003C5480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</w:p>
        </w:tc>
        <w:tc>
          <w:tcPr>
            <w:tcW w:w="5656" w:type="dxa"/>
          </w:tcPr>
          <w:p w:rsidR="00310A32" w:rsidRPr="003C5480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0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</w:tr>
      <w:tr w:rsidR="00310A32" w:rsidRPr="003C5480" w:rsidTr="000E08E6">
        <w:trPr>
          <w:trHeight w:val="963"/>
        </w:trPr>
        <w:tc>
          <w:tcPr>
            <w:tcW w:w="1810" w:type="dxa"/>
            <w:vMerge w:val="restart"/>
          </w:tcPr>
          <w:p w:rsidR="00310A32" w:rsidRPr="003C5480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0">
              <w:rPr>
                <w:rFonts w:ascii="Times New Roman" w:hAnsi="Times New Roman" w:cs="Times New Roman"/>
                <w:sz w:val="24"/>
                <w:szCs w:val="24"/>
              </w:rPr>
              <w:t>Molecular identification</w:t>
            </w:r>
          </w:p>
        </w:tc>
        <w:tc>
          <w:tcPr>
            <w:tcW w:w="2168" w:type="dxa"/>
          </w:tcPr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DNA Extraction from nematodes</w:t>
            </w:r>
          </w:p>
        </w:tc>
        <w:tc>
          <w:tcPr>
            <w:tcW w:w="5656" w:type="dxa"/>
          </w:tcPr>
          <w:p w:rsidR="00310A32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7C">
              <w:rPr>
                <w:rFonts w:ascii="Times New Roman" w:hAnsi="Times New Roman" w:cs="Times New Roman"/>
                <w:sz w:val="24"/>
                <w:szCs w:val="24"/>
              </w:rPr>
              <w:t>Liu, M. 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310A32" w:rsidRDefault="002B4F51" w:rsidP="000E08E6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10A32" w:rsidRPr="007325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https://doi.org/10.1094/PDIS-08-22-1796-RE</w:t>
              </w:r>
            </w:hyperlink>
          </w:p>
          <w:p w:rsidR="009D3C28" w:rsidRDefault="009D3C28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Pr="00C010DA" w:rsidRDefault="00310A32" w:rsidP="000E08E6">
            <w:r w:rsidRPr="00C010DA">
              <w:rPr>
                <w:rFonts w:ascii="Times New Roman" w:hAnsi="Times New Roman" w:cs="Times New Roman"/>
                <w:sz w:val="24"/>
                <w:szCs w:val="24"/>
              </w:rPr>
              <w:t>Singh, A. K.et al.,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0D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10A32" w:rsidRPr="00B613BF" w:rsidRDefault="002B4F51" w:rsidP="000E08E6">
            <w:pPr>
              <w:spacing w:line="360" w:lineRule="auto"/>
            </w:pPr>
            <w:hyperlink r:id="rId5" w:history="1">
              <w:r w:rsidR="00310A32" w:rsidRPr="00330F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https://doi.org/10.56093/ijas.v93i7.135351</w:t>
              </w:r>
            </w:hyperlink>
          </w:p>
          <w:p w:rsidR="00310A32" w:rsidRPr="001848C1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Sukalpa</w:t>
            </w:r>
            <w:proofErr w:type="spellEnd"/>
            <w:r w:rsidRPr="001848C1">
              <w:rPr>
                <w:rFonts w:ascii="Times New Roman" w:hAnsi="Times New Roman" w:cs="Times New Roman"/>
                <w:sz w:val="24"/>
                <w:szCs w:val="24"/>
              </w:rPr>
              <w:t xml:space="preserve"> Das S., 2021</w:t>
            </w:r>
          </w:p>
          <w:p w:rsidR="00310A32" w:rsidRPr="003E7CCB" w:rsidRDefault="002B4F51" w:rsidP="000E08E6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0A32" w:rsidRPr="003E7C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https://doi.org/10.1080/03235408.2021.1983383</w:t>
              </w:r>
            </w:hyperlink>
          </w:p>
          <w:p w:rsidR="009D3C28" w:rsidRDefault="009D3C28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Default="00310A32" w:rsidP="000E08E6">
            <w:proofErr w:type="spellStart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Jabbar</w:t>
            </w:r>
            <w:proofErr w:type="spellEnd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al.,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10A32" w:rsidRPr="003E7CCB" w:rsidRDefault="00310A32" w:rsidP="000E0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CB"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hyperlink r:id="rId7" w:tgtFrame="_blank" w:history="1">
              <w:r w:rsidRPr="003E7CC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</w:t>
              </w:r>
              <w:proofErr w:type="spellEnd"/>
              <w:r w:rsidRPr="003E7CC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://doi.org/10.21307/jofnem-2020-123</w:t>
              </w:r>
            </w:hyperlink>
          </w:p>
          <w:p w:rsidR="00310A32" w:rsidRDefault="00310A32" w:rsidP="000E08E6">
            <w:proofErr w:type="spellStart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Htay</w:t>
            </w:r>
            <w:proofErr w:type="spellEnd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, C. 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al., 2016</w:t>
            </w:r>
          </w:p>
          <w:p w:rsidR="00310A32" w:rsidRPr="003E7CCB" w:rsidRDefault="002B4F51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0A32" w:rsidRPr="003E7C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https://link.springer.com/article/10.1007/s10658-016-0913-y</w:t>
              </w:r>
            </w:hyperlink>
          </w:p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Default="00310A32" w:rsidP="000E08E6"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Adam, M.A.M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et al.,2007</w:t>
            </w:r>
          </w:p>
          <w:p w:rsidR="00310A32" w:rsidRPr="003E7CCB" w:rsidRDefault="002B4F51" w:rsidP="000E08E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0A32" w:rsidRPr="003E7C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https://doi.org/10.1111/j.1365-3059.2006.01455.x</w:t>
              </w:r>
            </w:hyperlink>
          </w:p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2" w:rsidRPr="003C5480" w:rsidTr="000E08E6">
        <w:trPr>
          <w:trHeight w:val="5343"/>
        </w:trPr>
        <w:tc>
          <w:tcPr>
            <w:tcW w:w="1810" w:type="dxa"/>
            <w:vMerge/>
          </w:tcPr>
          <w:p w:rsidR="00310A32" w:rsidRPr="003C5480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10A32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Primers</w:t>
            </w:r>
          </w:p>
        </w:tc>
        <w:tc>
          <w:tcPr>
            <w:tcW w:w="5656" w:type="dxa"/>
          </w:tcPr>
          <w:p w:rsidR="00310A32" w:rsidRPr="00480E18" w:rsidRDefault="00310A32" w:rsidP="000E08E6">
            <w:r w:rsidRPr="00480E18">
              <w:rPr>
                <w:rFonts w:ascii="Times New Roman" w:hAnsi="Times New Roman" w:cs="Times New Roman"/>
                <w:sz w:val="24"/>
                <w:szCs w:val="24"/>
              </w:rPr>
              <w:t>Leidy R.et al.,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E1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310A32" w:rsidRDefault="002B4F51" w:rsidP="000E08E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310A32" w:rsidRPr="00330F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https://doi.org/10.3390/biology10111163</w:t>
              </w:r>
            </w:hyperlink>
          </w:p>
          <w:p w:rsidR="00310A32" w:rsidRDefault="00310A32" w:rsidP="000E08E6">
            <w:proofErr w:type="spellStart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Luo</w:t>
            </w:r>
            <w:proofErr w:type="spellEnd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,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al.,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10A32" w:rsidRDefault="002B4F51" w:rsidP="000E08E6">
            <w:pPr>
              <w:spacing w:line="360" w:lineRule="auto"/>
              <w:ind w:left="284" w:hanging="284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0A32" w:rsidRPr="00F377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https://doi.org/10.5423/PPJ.NT.02.2020.0034</w:t>
              </w:r>
            </w:hyperlink>
          </w:p>
          <w:p w:rsidR="00310A32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EAF">
              <w:rPr>
                <w:rFonts w:ascii="Times New Roman" w:hAnsi="Times New Roman" w:cs="Times New Roman"/>
                <w:sz w:val="24"/>
                <w:szCs w:val="24"/>
              </w:rPr>
              <w:t>Vrain</w:t>
            </w:r>
            <w:proofErr w:type="spellEnd"/>
            <w:r w:rsidRPr="00C17EAF">
              <w:rPr>
                <w:rFonts w:ascii="Times New Roman" w:hAnsi="Times New Roman" w:cs="Times New Roman"/>
                <w:sz w:val="24"/>
                <w:szCs w:val="24"/>
              </w:rPr>
              <w:t xml:space="preserve"> et al., 1992 https://www.cabidigitallibrary.org/doi/full/10.5555/19922327291.</w:t>
            </w:r>
          </w:p>
          <w:p w:rsidR="00310A32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EAF">
              <w:rPr>
                <w:rFonts w:ascii="Times New Roman" w:hAnsi="Times New Roman" w:cs="Times New Roman"/>
                <w:sz w:val="24"/>
                <w:szCs w:val="24"/>
              </w:rPr>
              <w:t>Fanelli</w:t>
            </w:r>
            <w:proofErr w:type="spellEnd"/>
            <w:r w:rsidRPr="00C17EAF">
              <w:rPr>
                <w:rFonts w:ascii="Times New Roman" w:hAnsi="Times New Roman" w:cs="Times New Roman"/>
                <w:sz w:val="24"/>
                <w:szCs w:val="24"/>
              </w:rPr>
              <w:t xml:space="preserve"> et al., 2017</w:t>
            </w:r>
          </w:p>
          <w:p w:rsidR="00310A32" w:rsidRPr="00C17EAF" w:rsidRDefault="002B4F51" w:rsidP="000E08E6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0A32" w:rsidRPr="00C17E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https://doi.org/10.1007/s10658-017-1196-7</w:t>
              </w:r>
            </w:hyperlink>
          </w:p>
          <w:p w:rsidR="00310A32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EAF">
              <w:rPr>
                <w:rFonts w:ascii="Times New Roman" w:hAnsi="Times New Roman" w:cs="Times New Roman"/>
                <w:sz w:val="24"/>
                <w:szCs w:val="24"/>
              </w:rPr>
              <w:t>Cabasan</w:t>
            </w:r>
            <w:proofErr w:type="spellEnd"/>
            <w:r w:rsidRPr="00C17EAF">
              <w:rPr>
                <w:rFonts w:ascii="Times New Roman" w:hAnsi="Times New Roman" w:cs="Times New Roman"/>
                <w:sz w:val="24"/>
                <w:szCs w:val="24"/>
              </w:rPr>
              <w:t>, M. T. N.,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10A32" w:rsidRDefault="002B4F51" w:rsidP="000E08E6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10A32" w:rsidRPr="00C17E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https://doi.org/10.1163/15685411-00003142</w:t>
              </w:r>
            </w:hyperlink>
          </w:p>
          <w:p w:rsidR="009D3C28" w:rsidRDefault="009D3C28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Default="00310A32" w:rsidP="000E08E6"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McClure, M. 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al.,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310A32" w:rsidRDefault="00310A32" w:rsidP="000E0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/10.1094/PDIS-09-11-0808</w:t>
            </w:r>
          </w:p>
          <w:p w:rsidR="00310A32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et </w:t>
            </w:r>
            <w:r w:rsidRPr="008C2422">
              <w:rPr>
                <w:rFonts w:ascii="Times New Roman" w:hAnsi="Times New Roman" w:cs="Times New Roman"/>
                <w:sz w:val="24"/>
                <w:szCs w:val="24"/>
              </w:rPr>
              <w:t>al.,2008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7071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https://doi.org/10.1163/156854108783900212</w:t>
              </w:r>
            </w:hyperlink>
          </w:p>
          <w:p w:rsidR="00310A32" w:rsidRPr="00C17EAF" w:rsidRDefault="00310A32" w:rsidP="000E0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2" w:rsidRPr="003C5480" w:rsidTr="000E08E6">
        <w:trPr>
          <w:trHeight w:val="1332"/>
        </w:trPr>
        <w:tc>
          <w:tcPr>
            <w:tcW w:w="1810" w:type="dxa"/>
          </w:tcPr>
          <w:p w:rsidR="00310A32" w:rsidRPr="003C5480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480">
              <w:rPr>
                <w:rFonts w:ascii="Times New Roman" w:hAnsi="Times New Roman" w:cs="Times New Roman"/>
                <w:sz w:val="24"/>
                <w:szCs w:val="24"/>
              </w:rPr>
              <w:t>Phylogenetic</w:t>
            </w:r>
            <w:proofErr w:type="spellEnd"/>
            <w:r w:rsidRPr="003C5480">
              <w:rPr>
                <w:rFonts w:ascii="Times New Roman" w:hAnsi="Times New Roman" w:cs="Times New Roman"/>
                <w:sz w:val="24"/>
                <w:szCs w:val="24"/>
              </w:rPr>
              <w:t xml:space="preserve"> study</w:t>
            </w:r>
          </w:p>
        </w:tc>
        <w:tc>
          <w:tcPr>
            <w:tcW w:w="2168" w:type="dxa"/>
          </w:tcPr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</w:p>
        </w:tc>
        <w:tc>
          <w:tcPr>
            <w:tcW w:w="5656" w:type="dxa"/>
          </w:tcPr>
          <w:p w:rsidR="00310A32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7C">
              <w:rPr>
                <w:rFonts w:ascii="Times New Roman" w:hAnsi="Times New Roman" w:cs="Times New Roman"/>
                <w:sz w:val="24"/>
                <w:szCs w:val="24"/>
              </w:rPr>
              <w:t>Liu, M. 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310A32" w:rsidRPr="00B613BF" w:rsidRDefault="002B4F51" w:rsidP="000E08E6">
            <w:hyperlink r:id="rId15" w:history="1">
              <w:r w:rsidR="00310A32" w:rsidRPr="007325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https://doi.org/10.1094/PDIS-08-22-1796-RE</w:t>
              </w:r>
            </w:hyperlink>
          </w:p>
          <w:p w:rsidR="009D3C28" w:rsidRDefault="009D3C28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Default="00310A32" w:rsidP="000E08E6">
            <w:proofErr w:type="spellStart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Luo</w:t>
            </w:r>
            <w:proofErr w:type="spellEnd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,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10A32" w:rsidRDefault="002B4F51" w:rsidP="000E08E6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10A32" w:rsidRPr="00F377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https://doi.org/10.5423/PPJ.NT.02.2020.0034</w:t>
              </w:r>
            </w:hyperlink>
          </w:p>
          <w:p w:rsidR="00310A32" w:rsidRPr="00836B7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Fanelli</w:t>
            </w:r>
            <w:proofErr w:type="spellEnd"/>
            <w:r w:rsidRPr="00836B7F">
              <w:rPr>
                <w:rFonts w:ascii="Times New Roman" w:hAnsi="Times New Roman" w:cs="Times New Roman"/>
                <w:sz w:val="24"/>
                <w:szCs w:val="24"/>
              </w:rPr>
              <w:t xml:space="preserve"> et al., 2017</w:t>
            </w:r>
          </w:p>
          <w:p w:rsidR="00310A32" w:rsidRPr="00836B7F" w:rsidRDefault="002B4F51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10A32" w:rsidRPr="00836B7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https://doi.org/10.1002/ece3.9326</w:t>
              </w:r>
            </w:hyperlink>
          </w:p>
          <w:p w:rsidR="009D3C28" w:rsidRDefault="009D3C28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Pr="006C3C7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7F">
              <w:rPr>
                <w:rFonts w:ascii="Times New Roman" w:hAnsi="Times New Roman" w:cs="Times New Roman"/>
                <w:sz w:val="24"/>
                <w:szCs w:val="24"/>
              </w:rPr>
              <w:t>Tian</w:t>
            </w:r>
            <w:proofErr w:type="spellEnd"/>
            <w:r w:rsidRPr="006C3C7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3C7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310A32" w:rsidRDefault="002B4F51" w:rsidP="000E08E6">
            <w:pPr>
              <w:pStyle w:val="NoSpacing"/>
              <w:rPr>
                <w:rStyle w:val="anchor-text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tgtFrame="_blank" w:tooltip="Persistent link using digital object identifier" w:history="1">
              <w:r w:rsidR="00310A32" w:rsidRPr="00836B7F">
                <w:rPr>
                  <w:rStyle w:val="anchor-text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https://doi.org/10.1016/S2095-3119(18)61971-9</w:t>
              </w:r>
            </w:hyperlink>
          </w:p>
          <w:p w:rsidR="009D3C28" w:rsidRDefault="009D3C28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Default="00310A32" w:rsidP="000E08E6">
            <w:proofErr w:type="spellStart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Hesar</w:t>
            </w:r>
            <w:proofErr w:type="spellEnd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, A., M.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al.,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10A32" w:rsidRDefault="002B4F51" w:rsidP="000E0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10A32" w:rsidRPr="00330F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https://www.researchgate.net/publication/269785063</w:t>
              </w:r>
            </w:hyperlink>
          </w:p>
          <w:p w:rsidR="00310A32" w:rsidRPr="009D3C28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proofErr w:type="spellEnd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, W.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al.,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330F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https://doi.org/10.1016/j.ympev.2007.02.006</w:t>
              </w:r>
            </w:hyperlink>
          </w:p>
          <w:p w:rsidR="00310A32" w:rsidRPr="00836B7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2" w:rsidRPr="003C5480" w:rsidTr="000E08E6">
        <w:trPr>
          <w:trHeight w:val="3719"/>
        </w:trPr>
        <w:tc>
          <w:tcPr>
            <w:tcW w:w="1810" w:type="dxa"/>
            <w:vMerge w:val="restart"/>
          </w:tcPr>
          <w:p w:rsidR="00310A32" w:rsidRPr="003C5480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Pathogenicity</w:t>
            </w:r>
            <w:proofErr w:type="spellEnd"/>
            <w:r w:rsidRPr="003C5480">
              <w:rPr>
                <w:rFonts w:ascii="Times New Roman" w:hAnsi="Times New Roman" w:cs="Times New Roman"/>
                <w:sz w:val="24"/>
                <w:szCs w:val="24"/>
              </w:rPr>
              <w:t xml:space="preserve"> study</w:t>
            </w:r>
          </w:p>
        </w:tc>
        <w:tc>
          <w:tcPr>
            <w:tcW w:w="2168" w:type="dxa"/>
          </w:tcPr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 parameter</w:t>
            </w:r>
          </w:p>
        </w:tc>
        <w:tc>
          <w:tcPr>
            <w:tcW w:w="5656" w:type="dxa"/>
          </w:tcPr>
          <w:p w:rsidR="00310A32" w:rsidRDefault="00310A32" w:rsidP="000E08E6">
            <w:proofErr w:type="spellStart"/>
            <w:r w:rsidRPr="00453A63">
              <w:rPr>
                <w:rFonts w:ascii="Times New Roman" w:hAnsi="Times New Roman"/>
                <w:bCs/>
                <w:sz w:val="24"/>
                <w:szCs w:val="24"/>
              </w:rPr>
              <w:t>Mukesh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et al.,</w:t>
            </w:r>
            <w:r w:rsidR="009D3C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  <w:p w:rsidR="00310A32" w:rsidRDefault="002B4F51" w:rsidP="000E08E6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310A32" w:rsidRPr="00330FDC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https://doi.org/10.1016/j.heliyon.2024.e34752</w:t>
              </w:r>
            </w:hyperlink>
          </w:p>
          <w:p w:rsidR="00310A32" w:rsidRPr="001848C1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Sukalpa</w:t>
            </w:r>
            <w:proofErr w:type="spellEnd"/>
            <w:r w:rsidRPr="001848C1">
              <w:rPr>
                <w:rFonts w:ascii="Times New Roman" w:hAnsi="Times New Roman" w:cs="Times New Roman"/>
                <w:sz w:val="24"/>
                <w:szCs w:val="24"/>
              </w:rPr>
              <w:t xml:space="preserve"> Das S., 2021</w:t>
            </w:r>
          </w:p>
          <w:p w:rsidR="00310A32" w:rsidRDefault="002B4F51" w:rsidP="000E08E6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10A32" w:rsidRPr="00C17E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https://doi.org/10.1080/03235408.2021.1983383</w:t>
              </w:r>
            </w:hyperlink>
          </w:p>
          <w:p w:rsidR="009D3C28" w:rsidRDefault="009D3C28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Default="00310A32" w:rsidP="000E08E6">
            <w:r w:rsidRPr="001E3FFD">
              <w:rPr>
                <w:rFonts w:ascii="Times New Roman" w:hAnsi="Times New Roman" w:cs="Times New Roman"/>
                <w:sz w:val="24"/>
                <w:szCs w:val="24"/>
              </w:rPr>
              <w:t>Hussey</w:t>
            </w:r>
            <w:r w:rsidR="009D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FF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.et al.,2002</w:t>
            </w:r>
          </w:p>
          <w:p w:rsidR="00310A32" w:rsidRPr="00F377AB" w:rsidRDefault="002B4F51" w:rsidP="000E0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10A32" w:rsidRPr="00330F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https://doi.org/10.1079/9780851994666.0043</w:t>
              </w:r>
            </w:hyperlink>
          </w:p>
          <w:p w:rsidR="00310A32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PokharelR.R.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al.,2010</w:t>
            </w:r>
          </w:p>
          <w:p w:rsidR="00310A32" w:rsidRDefault="00310A32" w:rsidP="000E0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10.1071/AP09100 0815-3191/10/040326</w:t>
            </w:r>
          </w:p>
          <w:p w:rsidR="00310A32" w:rsidRDefault="00310A32" w:rsidP="000E08E6">
            <w:r w:rsidRPr="00E03E3B">
              <w:rPr>
                <w:rFonts w:ascii="Times New Roman" w:hAnsi="Times New Roman" w:cs="Times New Roman"/>
                <w:sz w:val="24"/>
                <w:szCs w:val="24"/>
              </w:rPr>
              <w:t xml:space="preserve">Golden, A. M., &amp; </w:t>
            </w:r>
            <w:proofErr w:type="spellStart"/>
            <w:r w:rsidRPr="00E03E3B">
              <w:rPr>
                <w:rFonts w:ascii="Times New Roman" w:hAnsi="Times New Roman" w:cs="Times New Roman"/>
                <w:sz w:val="24"/>
                <w:szCs w:val="24"/>
              </w:rPr>
              <w:t>Birchfield</w:t>
            </w:r>
            <w:proofErr w:type="spellEnd"/>
            <w:r w:rsidRPr="00E03E3B">
              <w:rPr>
                <w:rFonts w:ascii="Times New Roman" w:hAnsi="Times New Roman" w:cs="Times New Roman"/>
                <w:sz w:val="24"/>
                <w:szCs w:val="24"/>
              </w:rPr>
              <w:t>, W. (1965)</w:t>
            </w:r>
          </w:p>
          <w:p w:rsidR="00310A32" w:rsidRDefault="002B4F51" w:rsidP="000E0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10A32" w:rsidRPr="00330F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http://bionames.org/bionames-archive/issn/0018-0130/32/228.pdf</w:t>
              </w:r>
            </w:hyperlink>
          </w:p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2" w:rsidRPr="003C5480" w:rsidTr="000E08E6">
        <w:trPr>
          <w:trHeight w:val="1020"/>
        </w:trPr>
        <w:tc>
          <w:tcPr>
            <w:tcW w:w="1810" w:type="dxa"/>
            <w:vMerge/>
          </w:tcPr>
          <w:p w:rsidR="00310A32" w:rsidRPr="003C5480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and yield parameters</w:t>
            </w:r>
          </w:p>
        </w:tc>
        <w:tc>
          <w:tcPr>
            <w:tcW w:w="5656" w:type="dxa"/>
          </w:tcPr>
          <w:p w:rsidR="00310A32" w:rsidRPr="0058200F" w:rsidRDefault="00310A32" w:rsidP="000E08E6">
            <w:r w:rsidRPr="0058200F">
              <w:rPr>
                <w:rFonts w:ascii="Times New Roman" w:hAnsi="Times New Roman" w:cs="Times New Roman"/>
                <w:sz w:val="24"/>
                <w:szCs w:val="28"/>
              </w:rPr>
              <w:t>Kumar A.</w:t>
            </w:r>
            <w:r w:rsidRPr="0058200F">
              <w:t>et al.,2022</w:t>
            </w:r>
          </w:p>
          <w:p w:rsidR="00310A32" w:rsidRPr="0058200F" w:rsidRDefault="00310A32" w:rsidP="000E0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top"/>
            <w:r w:rsidRPr="0058200F">
              <w:rPr>
                <w:rFonts w:ascii="Times New Roman" w:hAnsi="Times New Roman" w:cs="Times New Roman"/>
                <w:sz w:val="24"/>
                <w:szCs w:val="24"/>
              </w:rPr>
              <w:t xml:space="preserve"> DOI: </w:t>
            </w:r>
            <w:bookmarkEnd w:id="0"/>
            <w:r w:rsidR="002B4F51" w:rsidRPr="0058200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8200F">
              <w:rPr>
                <w:rFonts w:ascii="Times New Roman" w:hAnsi="Times New Roman" w:cs="Times New Roman"/>
                <w:sz w:val="24"/>
                <w:szCs w:val="24"/>
              </w:rPr>
              <w:instrText>HYPERLINK "http://dx.doi.org/10.5958/0974-4576.2022.00094.9" \t "_blank"</w:instrText>
            </w:r>
            <w:r w:rsidR="002B4F51" w:rsidRPr="005820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8200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10.5958/0974-4576.2022.00094.9</w:t>
            </w:r>
            <w:r w:rsidR="002B4F51" w:rsidRPr="005820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310A32" w:rsidRDefault="00310A32" w:rsidP="000E08E6">
            <w:proofErr w:type="spellStart"/>
            <w:r w:rsidRPr="002C03F5">
              <w:rPr>
                <w:rFonts w:ascii="Times New Roman" w:hAnsi="Times New Roman" w:cs="Times New Roman"/>
                <w:sz w:val="24"/>
                <w:szCs w:val="24"/>
              </w:rPr>
              <w:t>Galeng-Lawilao</w:t>
            </w:r>
            <w:proofErr w:type="spellEnd"/>
            <w:r w:rsidRPr="002C03F5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al.,2020</w:t>
            </w:r>
          </w:p>
          <w:p w:rsidR="00310A32" w:rsidRDefault="002B4F51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10A32" w:rsidRPr="00330F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https://doi.org/10.1007/s11032-020-01137-5</w:t>
              </w:r>
            </w:hyperlink>
          </w:p>
          <w:p w:rsidR="009D3C28" w:rsidRDefault="009D3C28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EAF">
              <w:rPr>
                <w:rFonts w:ascii="Times New Roman" w:hAnsi="Times New Roman" w:cs="Times New Roman"/>
                <w:sz w:val="24"/>
                <w:szCs w:val="24"/>
              </w:rPr>
              <w:t>Cabasan</w:t>
            </w:r>
            <w:proofErr w:type="spellEnd"/>
            <w:r w:rsidRPr="00C17EAF">
              <w:rPr>
                <w:rFonts w:ascii="Times New Roman" w:hAnsi="Times New Roman" w:cs="Times New Roman"/>
                <w:sz w:val="24"/>
                <w:szCs w:val="24"/>
              </w:rPr>
              <w:t>, M. T. N.,2017</w:t>
            </w:r>
          </w:p>
          <w:p w:rsidR="00310A32" w:rsidRDefault="002B4F51" w:rsidP="000E08E6">
            <w:pPr>
              <w:pStyle w:val="NoSpacing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10A32" w:rsidRPr="00C17E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https://doi.org/10.1163/15685411-00003142</w:t>
              </w:r>
            </w:hyperlink>
          </w:p>
          <w:p w:rsidR="009D3C28" w:rsidRDefault="009D3C28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Default="00310A32" w:rsidP="000E08E6">
            <w:r w:rsidRPr="00E34E7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E34E7C">
              <w:rPr>
                <w:rFonts w:ascii="Times New Roman" w:hAnsi="Times New Roman" w:cs="Times New Roman"/>
                <w:sz w:val="24"/>
                <w:szCs w:val="24"/>
              </w:rPr>
              <w:t>Waele</w:t>
            </w:r>
            <w:proofErr w:type="spellEnd"/>
            <w:r w:rsidRPr="00E34E7C">
              <w:rPr>
                <w:rFonts w:ascii="Times New Roman" w:hAnsi="Times New Roman" w:cs="Times New Roman"/>
                <w:sz w:val="24"/>
                <w:szCs w:val="24"/>
              </w:rPr>
              <w:t>,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al.,2013</w:t>
            </w:r>
          </w:p>
          <w:p w:rsidR="00310A32" w:rsidRPr="00C17EAF" w:rsidRDefault="002B4F51" w:rsidP="000E08E6">
            <w:pPr>
              <w:mirrorIndents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10A32" w:rsidRPr="00330F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http://dx.doi.org/10.1080/03235408.2012.749702</w:t>
              </w:r>
            </w:hyperlink>
          </w:p>
          <w:p w:rsidR="00310A32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2" w:rsidRPr="003C5480" w:rsidTr="000E08E6">
        <w:trPr>
          <w:trHeight w:val="1350"/>
        </w:trPr>
        <w:tc>
          <w:tcPr>
            <w:tcW w:w="1810" w:type="dxa"/>
          </w:tcPr>
          <w:p w:rsidR="00310A32" w:rsidRPr="003C5480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0">
              <w:rPr>
                <w:rFonts w:ascii="Times New Roman" w:hAnsi="Times New Roman" w:cs="Times New Roman"/>
                <w:sz w:val="24"/>
                <w:szCs w:val="24"/>
              </w:rPr>
              <w:t>Hatching</w:t>
            </w:r>
          </w:p>
        </w:tc>
        <w:tc>
          <w:tcPr>
            <w:tcW w:w="2168" w:type="dxa"/>
          </w:tcPr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Hatching ability </w:t>
            </w:r>
          </w:p>
        </w:tc>
        <w:tc>
          <w:tcPr>
            <w:tcW w:w="5656" w:type="dxa"/>
          </w:tcPr>
          <w:p w:rsidR="00310A32" w:rsidRPr="001848C1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C1">
              <w:rPr>
                <w:rFonts w:ascii="Times New Roman" w:hAnsi="Times New Roman" w:cs="Times New Roman"/>
                <w:sz w:val="24"/>
                <w:szCs w:val="24"/>
              </w:rPr>
              <w:t>Sukalpa</w:t>
            </w:r>
            <w:proofErr w:type="spellEnd"/>
            <w:r w:rsidRPr="001848C1">
              <w:rPr>
                <w:rFonts w:ascii="Times New Roman" w:hAnsi="Times New Roman" w:cs="Times New Roman"/>
                <w:sz w:val="24"/>
                <w:szCs w:val="24"/>
              </w:rPr>
              <w:t xml:space="preserve"> Das S., 2021</w:t>
            </w:r>
          </w:p>
          <w:p w:rsidR="00310A32" w:rsidRDefault="002B4F51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10A32" w:rsidRPr="00C17E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https://doi.org/10.1080/03235408.2021.1983383</w:t>
              </w:r>
            </w:hyperlink>
          </w:p>
          <w:p w:rsidR="009D3C28" w:rsidRDefault="009D3C28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Pr="00C17EAF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EAF">
              <w:rPr>
                <w:rFonts w:ascii="Times New Roman" w:hAnsi="Times New Roman" w:cs="Times New Roman"/>
                <w:sz w:val="24"/>
                <w:szCs w:val="24"/>
              </w:rPr>
              <w:t>Khokon</w:t>
            </w:r>
            <w:proofErr w:type="spellEnd"/>
            <w:r w:rsidRPr="00C17EAF">
              <w:rPr>
                <w:rFonts w:ascii="Times New Roman" w:hAnsi="Times New Roman" w:cs="Times New Roman"/>
                <w:sz w:val="24"/>
                <w:szCs w:val="24"/>
              </w:rPr>
              <w:t>, M.A.R. et al.,2009</w:t>
            </w:r>
          </w:p>
          <w:p w:rsidR="00310A32" w:rsidRPr="00C17EAF" w:rsidRDefault="002B4F51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10A32" w:rsidRPr="00C17E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https://doi.org/10.1271/bbb.90392</w:t>
              </w:r>
            </w:hyperlink>
          </w:p>
        </w:tc>
      </w:tr>
      <w:tr w:rsidR="00310A32" w:rsidRPr="003C5480" w:rsidTr="000E08E6">
        <w:trPr>
          <w:trHeight w:val="580"/>
        </w:trPr>
        <w:tc>
          <w:tcPr>
            <w:tcW w:w="1810" w:type="dxa"/>
            <w:vMerge w:val="restart"/>
          </w:tcPr>
          <w:p w:rsidR="00310A32" w:rsidRPr="003C5480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Occurrences</w:t>
            </w:r>
          </w:p>
        </w:tc>
        <w:tc>
          <w:tcPr>
            <w:tcW w:w="2168" w:type="dxa"/>
          </w:tcPr>
          <w:p w:rsidR="00310A32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Yield loss</w:t>
            </w:r>
          </w:p>
        </w:tc>
        <w:tc>
          <w:tcPr>
            <w:tcW w:w="5656" w:type="dxa"/>
          </w:tcPr>
          <w:p w:rsidR="00310A32" w:rsidRPr="002B2E9D" w:rsidRDefault="00310A32" w:rsidP="000E08E6">
            <w:proofErr w:type="spellStart"/>
            <w:r w:rsidRPr="002B2E9D">
              <w:rPr>
                <w:rFonts w:ascii="Times New Roman" w:hAnsi="Times New Roman" w:cs="Times New Roman"/>
                <w:sz w:val="24"/>
                <w:szCs w:val="24"/>
              </w:rPr>
              <w:t>Narasimhamurthy</w:t>
            </w:r>
            <w:proofErr w:type="spellEnd"/>
            <w:r w:rsidRPr="002B2E9D">
              <w:rPr>
                <w:rFonts w:ascii="Times New Roman" w:hAnsi="Times New Roman" w:cs="Times New Roman"/>
                <w:sz w:val="24"/>
                <w:szCs w:val="24"/>
              </w:rPr>
              <w:t xml:space="preserve"> H.B.et al.,2023</w:t>
            </w:r>
          </w:p>
          <w:p w:rsidR="00310A32" w:rsidRDefault="00310A32" w:rsidP="000E0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DAF"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hyperlink r:id="rId30" w:history="1">
              <w:r w:rsidRPr="00330F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330F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://dx.doi.org/10.5772/intechopen.107752</w:t>
              </w:r>
            </w:hyperlink>
          </w:p>
          <w:p w:rsidR="00310A32" w:rsidRPr="002B2E9D" w:rsidRDefault="00310A32" w:rsidP="000E08E6">
            <w:r w:rsidRPr="002B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Singh, S. K.et al.,2023 </w:t>
            </w:r>
          </w:p>
          <w:p w:rsidR="00310A32" w:rsidRDefault="00310A32" w:rsidP="000E0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E9D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2B2E9D">
              <w:rPr>
                <w:rFonts w:ascii="Times New Roman" w:hAnsi="Times New Roman" w:cs="Times New Roman"/>
                <w:sz w:val="24"/>
                <w:szCs w:val="24"/>
              </w:rPr>
              <w:t>: 10.1111/aab.12739</w:t>
            </w:r>
          </w:p>
          <w:p w:rsidR="00310A32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AB">
              <w:rPr>
                <w:rFonts w:ascii="Times New Roman" w:hAnsi="Times New Roman" w:cs="Times New Roman"/>
                <w:sz w:val="24"/>
                <w:szCs w:val="24"/>
              </w:rPr>
              <w:t xml:space="preserve">Ali, </w:t>
            </w:r>
            <w:proofErr w:type="spellStart"/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M.P.,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al.,2021</w:t>
            </w:r>
          </w:p>
          <w:p w:rsidR="00310A32" w:rsidRPr="001848C1" w:rsidRDefault="00310A32" w:rsidP="000E08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doi.org/10.3329/brj.v25i1.55176</w:t>
            </w:r>
          </w:p>
        </w:tc>
      </w:tr>
      <w:tr w:rsidR="00310A32" w:rsidRPr="003C5480" w:rsidTr="000E08E6">
        <w:trPr>
          <w:trHeight w:val="376"/>
        </w:trPr>
        <w:tc>
          <w:tcPr>
            <w:tcW w:w="1810" w:type="dxa"/>
            <w:vMerge/>
          </w:tcPr>
          <w:p w:rsidR="00310A32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10A32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Phenotypic symptom</w:t>
            </w:r>
          </w:p>
        </w:tc>
        <w:tc>
          <w:tcPr>
            <w:tcW w:w="5656" w:type="dxa"/>
          </w:tcPr>
          <w:p w:rsidR="00310A32" w:rsidRPr="009A3639" w:rsidRDefault="00310A32" w:rsidP="000E08E6">
            <w:proofErr w:type="spellStart"/>
            <w:r w:rsidRPr="009A3639">
              <w:rPr>
                <w:rFonts w:ascii="Times New Roman" w:hAnsi="Times New Roman" w:cs="Times New Roman"/>
                <w:sz w:val="24"/>
                <w:szCs w:val="24"/>
              </w:rPr>
              <w:t>Narasimhamurthy</w:t>
            </w:r>
            <w:proofErr w:type="spellEnd"/>
            <w:r w:rsidRPr="009A3639">
              <w:rPr>
                <w:rFonts w:ascii="Times New Roman" w:hAnsi="Times New Roman" w:cs="Times New Roman"/>
                <w:sz w:val="24"/>
                <w:szCs w:val="24"/>
              </w:rPr>
              <w:t xml:space="preserve"> H.B.et al.,2023</w:t>
            </w:r>
          </w:p>
          <w:p w:rsidR="00310A32" w:rsidRPr="00820DA1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DAF"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hyperlink r:id="rId31" w:history="1">
              <w:r w:rsidRPr="00820D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820D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://dx.doi.org/10.5772/intechopen.107752</w:t>
              </w:r>
            </w:hyperlink>
          </w:p>
          <w:p w:rsidR="009D3C28" w:rsidRDefault="009D3C28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32" w:rsidRPr="00480E18" w:rsidRDefault="00310A32" w:rsidP="000E08E6">
            <w:r w:rsidRPr="00480E18">
              <w:rPr>
                <w:rFonts w:ascii="Times New Roman" w:hAnsi="Times New Roman" w:cs="Times New Roman"/>
                <w:sz w:val="24"/>
                <w:szCs w:val="24"/>
              </w:rPr>
              <w:t xml:space="preserve">Leidy R.et al.,2021 </w:t>
            </w:r>
          </w:p>
          <w:p w:rsidR="00310A32" w:rsidRPr="00820DA1" w:rsidRDefault="002B4F51" w:rsidP="000E08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2" w:history="1">
              <w:r w:rsidR="00310A32" w:rsidRPr="00820D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https://doi.org/10.3390/biology10111163</w:t>
              </w:r>
            </w:hyperlink>
          </w:p>
          <w:p w:rsidR="00310A32" w:rsidRPr="00F377AB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2" w:rsidRPr="003C5480" w:rsidTr="000E08E6">
        <w:trPr>
          <w:trHeight w:val="442"/>
        </w:trPr>
        <w:tc>
          <w:tcPr>
            <w:tcW w:w="1810" w:type="dxa"/>
            <w:vMerge/>
          </w:tcPr>
          <w:p w:rsidR="00310A32" w:rsidRDefault="00310A32" w:rsidP="000E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10A32" w:rsidRDefault="00310A32" w:rsidP="000E08E6">
            <w:pPr>
              <w:pStyle w:val="NoSpacing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others</w:t>
            </w:r>
          </w:p>
        </w:tc>
        <w:tc>
          <w:tcPr>
            <w:tcW w:w="5656" w:type="dxa"/>
          </w:tcPr>
          <w:p w:rsidR="00310A32" w:rsidRDefault="00310A32" w:rsidP="000E08E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BBS., </w:t>
            </w:r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10A32" w:rsidRPr="00F377AB" w:rsidRDefault="00310A32" w:rsidP="000E08E6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77AB">
              <w:rPr>
                <w:rFonts w:ascii="Times New Roman" w:hAnsi="Times New Roman" w:cs="Times New Roman"/>
                <w:sz w:val="24"/>
                <w:szCs w:val="24"/>
              </w:rPr>
              <w:t>www.bbs.gov.bd</w:t>
            </w:r>
          </w:p>
          <w:p w:rsidR="00310A32" w:rsidRPr="00F377AB" w:rsidRDefault="00310A32" w:rsidP="00C1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AB">
              <w:rPr>
                <w:rFonts w:ascii="Times New Roman" w:hAnsi="Times New Roman" w:cs="Times New Roman"/>
                <w:sz w:val="24"/>
                <w:szCs w:val="24"/>
              </w:rPr>
              <w:t xml:space="preserve">2024-06-13-05-41-8d348db80ecf814b6f1876432643639e.p </w:t>
            </w:r>
          </w:p>
        </w:tc>
      </w:tr>
    </w:tbl>
    <w:p w:rsidR="00C12FEC" w:rsidRPr="00C12FEC" w:rsidRDefault="00C12FEC">
      <w:pPr>
        <w:rPr>
          <w:rFonts w:ascii="Times New Roman" w:hAnsi="Times New Roman" w:cs="Times New Roman"/>
          <w:b/>
          <w:sz w:val="8"/>
        </w:rPr>
      </w:pPr>
    </w:p>
    <w:p w:rsidR="00440DFB" w:rsidRPr="0035053F" w:rsidRDefault="00440DFB">
      <w:pPr>
        <w:rPr>
          <w:rFonts w:ascii="Times New Roman" w:hAnsi="Times New Roman" w:cs="Times New Roman"/>
          <w:sz w:val="24"/>
        </w:rPr>
      </w:pPr>
      <w:r w:rsidRPr="00440DFB">
        <w:rPr>
          <w:rFonts w:ascii="Times New Roman" w:hAnsi="Times New Roman" w:cs="Times New Roman"/>
          <w:b/>
          <w:sz w:val="24"/>
        </w:rPr>
        <w:t>Supplementary fig. 1</w:t>
      </w:r>
      <w:r w:rsidR="0035053F">
        <w:rPr>
          <w:rFonts w:ascii="Times New Roman" w:hAnsi="Times New Roman" w:cs="Times New Roman"/>
          <w:b/>
          <w:sz w:val="24"/>
        </w:rPr>
        <w:t xml:space="preserve">: </w:t>
      </w:r>
      <w:r w:rsidR="0035053F">
        <w:rPr>
          <w:rFonts w:ascii="Times New Roman" w:hAnsi="Times New Roman" w:cs="Times New Roman"/>
          <w:sz w:val="24"/>
        </w:rPr>
        <w:t xml:space="preserve">Correlation between gall/root system and different vegetative and yield parameters of rice plant inoculated with </w:t>
      </w:r>
      <w:r w:rsidR="0035053F" w:rsidRPr="0035053F">
        <w:rPr>
          <w:rFonts w:ascii="Times New Roman" w:hAnsi="Times New Roman" w:cs="Times New Roman"/>
          <w:i/>
          <w:sz w:val="24"/>
        </w:rPr>
        <w:t xml:space="preserve">M. </w:t>
      </w:r>
      <w:proofErr w:type="spellStart"/>
      <w:r w:rsidR="0035053F" w:rsidRPr="0035053F">
        <w:rPr>
          <w:rFonts w:ascii="Times New Roman" w:hAnsi="Times New Roman" w:cs="Times New Roman"/>
          <w:i/>
          <w:sz w:val="24"/>
        </w:rPr>
        <w:t>graminicola</w:t>
      </w:r>
      <w:proofErr w:type="spellEnd"/>
      <w:r w:rsidR="0035053F">
        <w:rPr>
          <w:rFonts w:ascii="Times New Roman" w:hAnsi="Times New Roman" w:cs="Times New Roman"/>
          <w:sz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22A86" w:rsidTr="00C05ADC">
        <w:tc>
          <w:tcPr>
            <w:tcW w:w="4788" w:type="dxa"/>
          </w:tcPr>
          <w:p w:rsidR="00622A86" w:rsidRDefault="00622A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2A86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2362200"/>
                  <wp:effectExtent l="19050" t="0" r="9525" b="0"/>
                  <wp:docPr id="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53594FF-DC94-44A3-88FB-E347B55F657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  <w:p w:rsidR="00622A86" w:rsidRDefault="00622A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4788" w:type="dxa"/>
          </w:tcPr>
          <w:p w:rsidR="00622A86" w:rsidRDefault="00622A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2A86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2362200"/>
                  <wp:effectExtent l="19050" t="0" r="9525" b="0"/>
                  <wp:docPr id="5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6B44EFE-5534-4DB5-9FAB-5ABF758157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  <w:p w:rsidR="00622A86" w:rsidRDefault="00622A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</w:t>
            </w:r>
          </w:p>
        </w:tc>
      </w:tr>
      <w:tr w:rsidR="00622A86" w:rsidTr="00C05ADC">
        <w:tc>
          <w:tcPr>
            <w:tcW w:w="4788" w:type="dxa"/>
          </w:tcPr>
          <w:p w:rsidR="00622A86" w:rsidRDefault="006C42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42DF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2085975"/>
                  <wp:effectExtent l="19050" t="0" r="9525" b="0"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7BD0417-8C4D-4C08-BFC7-2571414993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  <w:p w:rsidR="006C42DF" w:rsidRDefault="003D7B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C.</w:t>
            </w:r>
          </w:p>
        </w:tc>
        <w:tc>
          <w:tcPr>
            <w:tcW w:w="4788" w:type="dxa"/>
          </w:tcPr>
          <w:p w:rsidR="00622A86" w:rsidRDefault="006C42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C42DF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2085975"/>
                  <wp:effectExtent l="19050" t="0" r="9525" b="0"/>
                  <wp:docPr id="7" name="Char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B95F675-14F5-487F-96FF-83B9958F57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  <w:p w:rsidR="003D7B58" w:rsidRDefault="003D7B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D.</w:t>
            </w:r>
          </w:p>
        </w:tc>
      </w:tr>
      <w:tr w:rsidR="00622A86" w:rsidTr="00C05ADC">
        <w:tc>
          <w:tcPr>
            <w:tcW w:w="4788" w:type="dxa"/>
          </w:tcPr>
          <w:p w:rsidR="00622A86" w:rsidRDefault="003441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41FA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lastRenderedPageBreak/>
              <w:drawing>
                <wp:inline distT="0" distB="0" distL="0" distR="0">
                  <wp:extent cx="2581275" cy="1847850"/>
                  <wp:effectExtent l="19050" t="0" r="9525" b="0"/>
                  <wp:docPr id="8" name="Chart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E580B0C-08CD-4C9B-BCF8-AC7ECC4902B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  <w:p w:rsidR="003441FA" w:rsidRDefault="003D7B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E.</w:t>
            </w:r>
          </w:p>
        </w:tc>
        <w:tc>
          <w:tcPr>
            <w:tcW w:w="4788" w:type="dxa"/>
          </w:tcPr>
          <w:p w:rsidR="00622A86" w:rsidRDefault="003441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41FA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1914525"/>
                  <wp:effectExtent l="19050" t="0" r="9525" b="0"/>
                  <wp:docPr id="9" name="Chart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7C688A-BD8A-4714-B146-87AC137C68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  <w:p w:rsidR="003441FA" w:rsidRDefault="003D7B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F.</w:t>
            </w:r>
          </w:p>
        </w:tc>
      </w:tr>
      <w:tr w:rsidR="00C33F3E" w:rsidTr="00A01695">
        <w:tc>
          <w:tcPr>
            <w:tcW w:w="4788" w:type="dxa"/>
          </w:tcPr>
          <w:p w:rsidR="00C05ADC" w:rsidRDefault="00EF6B01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01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2076450"/>
                  <wp:effectExtent l="19050" t="0" r="9525" b="0"/>
                  <wp:docPr id="16" name="Chart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1EE12C1-2CBD-4B2F-AC53-4E3D964328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  <w:p w:rsidR="00C05ADC" w:rsidRDefault="00C05ADC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G.</w:t>
            </w:r>
          </w:p>
        </w:tc>
        <w:tc>
          <w:tcPr>
            <w:tcW w:w="4788" w:type="dxa"/>
          </w:tcPr>
          <w:p w:rsidR="00C05ADC" w:rsidRDefault="00C33F3E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F3E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2076450"/>
                  <wp:effectExtent l="19050" t="0" r="9525" b="0"/>
                  <wp:docPr id="17" name="Chart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0693632-9D2C-416A-95BA-05D7A7B84D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  <w:p w:rsidR="00C05ADC" w:rsidRDefault="00C05ADC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H.</w:t>
            </w:r>
          </w:p>
        </w:tc>
      </w:tr>
      <w:tr w:rsidR="00C33F3E" w:rsidTr="00A01695">
        <w:tc>
          <w:tcPr>
            <w:tcW w:w="4788" w:type="dxa"/>
          </w:tcPr>
          <w:p w:rsidR="00C05ADC" w:rsidRDefault="00B116BF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16BF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2114550"/>
                  <wp:effectExtent l="19050" t="0" r="9525" b="0"/>
                  <wp:docPr id="18" name="Chart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2EEEFE8-D746-4C6F-92C6-DB3A50D89C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  <w:p w:rsidR="00C05ADC" w:rsidRDefault="00C05ADC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4788" w:type="dxa"/>
          </w:tcPr>
          <w:p w:rsidR="00C05ADC" w:rsidRDefault="00616877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6877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2190750"/>
                  <wp:effectExtent l="19050" t="0" r="9525" b="0"/>
                  <wp:docPr id="19" name="Chart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F684255-6C3C-47D7-9C22-4BC2CC340FA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  <w:p w:rsidR="00C05ADC" w:rsidRDefault="00C05ADC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J.</w:t>
            </w:r>
          </w:p>
        </w:tc>
      </w:tr>
      <w:tr w:rsidR="00C33F3E" w:rsidTr="00A01695">
        <w:tc>
          <w:tcPr>
            <w:tcW w:w="4788" w:type="dxa"/>
          </w:tcPr>
          <w:p w:rsidR="00C05ADC" w:rsidRDefault="009F260B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260B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lastRenderedPageBreak/>
              <w:drawing>
                <wp:inline distT="0" distB="0" distL="0" distR="0">
                  <wp:extent cx="2628900" cy="2505075"/>
                  <wp:effectExtent l="19050" t="0" r="19050" b="0"/>
                  <wp:docPr id="20" name="Chart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08EA67A-F6D4-4903-AB84-474BDA2190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  <w:p w:rsidR="00C05ADC" w:rsidRDefault="00C05ADC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K.</w:t>
            </w:r>
          </w:p>
        </w:tc>
        <w:tc>
          <w:tcPr>
            <w:tcW w:w="4788" w:type="dxa"/>
          </w:tcPr>
          <w:p w:rsidR="00C05ADC" w:rsidRDefault="00EC58CD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C58CD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2505075"/>
                  <wp:effectExtent l="19050" t="0" r="9525" b="0"/>
                  <wp:docPr id="21" name="Chart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F1D11AB-1E20-4C8C-9159-71C18A11DF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  <w:p w:rsidR="00C05ADC" w:rsidRDefault="00C05ADC" w:rsidP="00A0169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L.</w:t>
            </w:r>
          </w:p>
        </w:tc>
      </w:tr>
      <w:tr w:rsidR="0064595C" w:rsidTr="00DF5EA4">
        <w:tc>
          <w:tcPr>
            <w:tcW w:w="4788" w:type="dxa"/>
          </w:tcPr>
          <w:p w:rsidR="0064595C" w:rsidRDefault="00582507" w:rsidP="00DF5E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2507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628900" cy="2124075"/>
                  <wp:effectExtent l="19050" t="0" r="19050" b="0"/>
                  <wp:docPr id="28" name="Chart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24D885C-6E0A-4C6C-950D-AEAFE39238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  <w:p w:rsidR="0064595C" w:rsidRDefault="0064595C" w:rsidP="00DF5E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M.</w:t>
            </w:r>
          </w:p>
        </w:tc>
        <w:tc>
          <w:tcPr>
            <w:tcW w:w="4788" w:type="dxa"/>
          </w:tcPr>
          <w:p w:rsidR="0064595C" w:rsidRDefault="00A96AC9" w:rsidP="00DF5E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6AC9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2124075"/>
                  <wp:effectExtent l="19050" t="0" r="9525" b="0"/>
                  <wp:docPr id="29" name="Chart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F6F7DE2-DE72-41EA-BF46-1CA31AB4875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  <w:p w:rsidR="0064595C" w:rsidRDefault="0064595C" w:rsidP="00DF5E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N.</w:t>
            </w:r>
          </w:p>
        </w:tc>
      </w:tr>
      <w:tr w:rsidR="0064595C" w:rsidTr="00DF5EA4">
        <w:tc>
          <w:tcPr>
            <w:tcW w:w="4788" w:type="dxa"/>
          </w:tcPr>
          <w:p w:rsidR="0064595C" w:rsidRDefault="00C1124D" w:rsidP="00DF5E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654C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581275" cy="2314575"/>
                  <wp:effectExtent l="19050" t="0" r="9525" b="0"/>
                  <wp:docPr id="995642513" name="Chart 9956425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3A17992-B23C-438C-B742-494581E74A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  <w:p w:rsidR="0064595C" w:rsidRDefault="0064595C" w:rsidP="00DF5E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O.</w:t>
            </w:r>
          </w:p>
        </w:tc>
        <w:tc>
          <w:tcPr>
            <w:tcW w:w="4788" w:type="dxa"/>
          </w:tcPr>
          <w:p w:rsidR="0064595C" w:rsidRDefault="0064595C" w:rsidP="00DF5EA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4595C" w:rsidRDefault="0064595C" w:rsidP="00DF5EA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4595C" w:rsidRDefault="0064595C"/>
    <w:p w:rsidR="00CF2889" w:rsidRDefault="00CF2889"/>
    <w:sectPr w:rsidR="00CF2889" w:rsidSect="0085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B64B40"/>
    <w:rsid w:val="00011860"/>
    <w:rsid w:val="0006654C"/>
    <w:rsid w:val="000941FD"/>
    <w:rsid w:val="000D25E7"/>
    <w:rsid w:val="000E7F81"/>
    <w:rsid w:val="000F4DD6"/>
    <w:rsid w:val="00110A06"/>
    <w:rsid w:val="00122001"/>
    <w:rsid w:val="001815F7"/>
    <w:rsid w:val="001848C1"/>
    <w:rsid w:val="00195CF9"/>
    <w:rsid w:val="00196340"/>
    <w:rsid w:val="001C3F89"/>
    <w:rsid w:val="001E052C"/>
    <w:rsid w:val="002262D0"/>
    <w:rsid w:val="002B4F51"/>
    <w:rsid w:val="002D22F9"/>
    <w:rsid w:val="00310A32"/>
    <w:rsid w:val="003225CF"/>
    <w:rsid w:val="00332814"/>
    <w:rsid w:val="00335B79"/>
    <w:rsid w:val="003441FA"/>
    <w:rsid w:val="0035053F"/>
    <w:rsid w:val="0035343F"/>
    <w:rsid w:val="00380178"/>
    <w:rsid w:val="00382FE7"/>
    <w:rsid w:val="00391E79"/>
    <w:rsid w:val="003D7B58"/>
    <w:rsid w:val="00416EE8"/>
    <w:rsid w:val="00440DFB"/>
    <w:rsid w:val="00463158"/>
    <w:rsid w:val="00490742"/>
    <w:rsid w:val="004B176F"/>
    <w:rsid w:val="004C478A"/>
    <w:rsid w:val="004C60AC"/>
    <w:rsid w:val="004E34BA"/>
    <w:rsid w:val="00514E8D"/>
    <w:rsid w:val="00531CEE"/>
    <w:rsid w:val="00544142"/>
    <w:rsid w:val="005743A4"/>
    <w:rsid w:val="00582507"/>
    <w:rsid w:val="0058525B"/>
    <w:rsid w:val="005A6190"/>
    <w:rsid w:val="005E64B5"/>
    <w:rsid w:val="005E7026"/>
    <w:rsid w:val="006024DA"/>
    <w:rsid w:val="00616877"/>
    <w:rsid w:val="006171E5"/>
    <w:rsid w:val="00622A86"/>
    <w:rsid w:val="0064595C"/>
    <w:rsid w:val="00666423"/>
    <w:rsid w:val="006C42DF"/>
    <w:rsid w:val="006D020E"/>
    <w:rsid w:val="006D0B47"/>
    <w:rsid w:val="006E3576"/>
    <w:rsid w:val="007464FB"/>
    <w:rsid w:val="0077479D"/>
    <w:rsid w:val="00785A6A"/>
    <w:rsid w:val="007A0F4C"/>
    <w:rsid w:val="007C02AB"/>
    <w:rsid w:val="007C67C6"/>
    <w:rsid w:val="007D793A"/>
    <w:rsid w:val="00816FD7"/>
    <w:rsid w:val="00836B7F"/>
    <w:rsid w:val="00842922"/>
    <w:rsid w:val="00856B6E"/>
    <w:rsid w:val="00894694"/>
    <w:rsid w:val="008A42BF"/>
    <w:rsid w:val="00917752"/>
    <w:rsid w:val="009679E9"/>
    <w:rsid w:val="009B0E38"/>
    <w:rsid w:val="009B6AC2"/>
    <w:rsid w:val="009D3C28"/>
    <w:rsid w:val="009D4222"/>
    <w:rsid w:val="009F260B"/>
    <w:rsid w:val="00A01695"/>
    <w:rsid w:val="00A07D1F"/>
    <w:rsid w:val="00A25792"/>
    <w:rsid w:val="00A325AB"/>
    <w:rsid w:val="00A54DD0"/>
    <w:rsid w:val="00A70BE1"/>
    <w:rsid w:val="00A96AC9"/>
    <w:rsid w:val="00AB5CE8"/>
    <w:rsid w:val="00AD7C83"/>
    <w:rsid w:val="00AF0DD9"/>
    <w:rsid w:val="00B116BF"/>
    <w:rsid w:val="00B46F33"/>
    <w:rsid w:val="00B614A7"/>
    <w:rsid w:val="00B64B40"/>
    <w:rsid w:val="00B71D8E"/>
    <w:rsid w:val="00BB58C0"/>
    <w:rsid w:val="00BC3053"/>
    <w:rsid w:val="00BE2764"/>
    <w:rsid w:val="00C05ADC"/>
    <w:rsid w:val="00C1124D"/>
    <w:rsid w:val="00C12FEC"/>
    <w:rsid w:val="00C16DAC"/>
    <w:rsid w:val="00C17EAF"/>
    <w:rsid w:val="00C33F3E"/>
    <w:rsid w:val="00C82737"/>
    <w:rsid w:val="00CA0EBB"/>
    <w:rsid w:val="00CB782E"/>
    <w:rsid w:val="00CF2889"/>
    <w:rsid w:val="00D110EF"/>
    <w:rsid w:val="00DA5748"/>
    <w:rsid w:val="00DB1358"/>
    <w:rsid w:val="00DB1B77"/>
    <w:rsid w:val="00DF5B27"/>
    <w:rsid w:val="00E622DF"/>
    <w:rsid w:val="00EB2610"/>
    <w:rsid w:val="00EC58CD"/>
    <w:rsid w:val="00EF6B01"/>
    <w:rsid w:val="00F04394"/>
    <w:rsid w:val="00F43F45"/>
    <w:rsid w:val="00F466D9"/>
    <w:rsid w:val="00F55B64"/>
    <w:rsid w:val="00FB4931"/>
    <w:rsid w:val="00FE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40"/>
    <w:rPr>
      <w:kern w:val="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B40"/>
    <w:pPr>
      <w:spacing w:after="0" w:line="240" w:lineRule="auto"/>
    </w:pPr>
    <w:rPr>
      <w:kern w:val="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FB"/>
    <w:rPr>
      <w:rFonts w:ascii="Tahoma" w:hAnsi="Tahoma" w:cs="Tahoma"/>
      <w:kern w:val="2"/>
      <w:sz w:val="16"/>
      <w:szCs w:val="16"/>
      <w:lang w:val="en-SG"/>
    </w:rPr>
  </w:style>
  <w:style w:type="table" w:customStyle="1" w:styleId="TableGrid1">
    <w:name w:val="Table Grid1"/>
    <w:basedOn w:val="TableNormal"/>
    <w:next w:val="TableGrid"/>
    <w:uiPriority w:val="39"/>
    <w:rsid w:val="000E7F81"/>
    <w:pPr>
      <w:spacing w:after="0" w:line="240" w:lineRule="auto"/>
    </w:pPr>
    <w:rPr>
      <w:kern w:val="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5B7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17EAF"/>
    <w:pPr>
      <w:spacing w:after="0" w:line="240" w:lineRule="auto"/>
    </w:pPr>
    <w:rPr>
      <w:kern w:val="2"/>
      <w:lang w:val="en-SG"/>
    </w:rPr>
  </w:style>
  <w:style w:type="character" w:styleId="FollowedHyperlink">
    <w:name w:val="FollowedHyperlink"/>
    <w:basedOn w:val="DefaultParagraphFont"/>
    <w:uiPriority w:val="99"/>
    <w:semiHidden/>
    <w:unhideWhenUsed/>
    <w:rsid w:val="00531CEE"/>
    <w:rPr>
      <w:color w:val="954F72" w:themeColor="followedHyperlink"/>
      <w:u w:val="single"/>
    </w:rPr>
  </w:style>
  <w:style w:type="character" w:customStyle="1" w:styleId="anchor-text">
    <w:name w:val="anchor-text"/>
    <w:basedOn w:val="DefaultParagraphFont"/>
    <w:rsid w:val="00531CEE"/>
  </w:style>
  <w:style w:type="character" w:customStyle="1" w:styleId="text">
    <w:name w:val="text"/>
    <w:basedOn w:val="DefaultParagraphFont"/>
    <w:rsid w:val="00531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63/15685411-00003142" TargetMode="External"/><Relationship Id="rId18" Type="http://schemas.openxmlformats.org/officeDocument/2006/relationships/hyperlink" Target="https://doi.org/10.1016/S2095-3119(18)61971-9" TargetMode="External"/><Relationship Id="rId26" Type="http://schemas.openxmlformats.org/officeDocument/2006/relationships/hyperlink" Target="https://doi.org/10.1163/15685411-00003142" TargetMode="External"/><Relationship Id="rId39" Type="http://schemas.openxmlformats.org/officeDocument/2006/relationships/chart" Target="charts/chart7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16/j.heliyon.2024.e34752" TargetMode="External"/><Relationship Id="rId34" Type="http://schemas.openxmlformats.org/officeDocument/2006/relationships/chart" Target="charts/chart2.xml"/><Relationship Id="rId42" Type="http://schemas.openxmlformats.org/officeDocument/2006/relationships/chart" Target="charts/chart10.xml"/><Relationship Id="rId47" Type="http://schemas.openxmlformats.org/officeDocument/2006/relationships/chart" Target="charts/chart15.xml"/><Relationship Id="rId7" Type="http://schemas.openxmlformats.org/officeDocument/2006/relationships/hyperlink" Target="https://doi.org/10.21307/jofnem-2020-123" TargetMode="External"/><Relationship Id="rId12" Type="http://schemas.openxmlformats.org/officeDocument/2006/relationships/hyperlink" Target="https://doi.org/10.1007/s10658-017-1196-7" TargetMode="External"/><Relationship Id="rId17" Type="http://schemas.openxmlformats.org/officeDocument/2006/relationships/hyperlink" Target="https://doi.org/10.1002/ece3.9326" TargetMode="External"/><Relationship Id="rId25" Type="http://schemas.openxmlformats.org/officeDocument/2006/relationships/hyperlink" Target="https://doi.org/10.1007/s11032-020-01137-5" TargetMode="External"/><Relationship Id="rId33" Type="http://schemas.openxmlformats.org/officeDocument/2006/relationships/chart" Target="charts/chart1.xml"/><Relationship Id="rId38" Type="http://schemas.openxmlformats.org/officeDocument/2006/relationships/chart" Target="charts/chart6.xml"/><Relationship Id="rId46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hyperlink" Target="https://doi.org/10.5423/PPJ.NT.02.2020.0034" TargetMode="External"/><Relationship Id="rId20" Type="http://schemas.openxmlformats.org/officeDocument/2006/relationships/hyperlink" Target="https://doi.org/10.1016/j.ympev.2007.02.006" TargetMode="External"/><Relationship Id="rId29" Type="http://schemas.openxmlformats.org/officeDocument/2006/relationships/hyperlink" Target="https://doi.org/10.1271/bbb.90392" TargetMode="External"/><Relationship Id="rId41" Type="http://schemas.openxmlformats.org/officeDocument/2006/relationships/chart" Target="charts/chart9.xml"/><Relationship Id="rId1" Type="http://schemas.openxmlformats.org/officeDocument/2006/relationships/styles" Target="styles.xml"/><Relationship Id="rId6" Type="http://schemas.openxmlformats.org/officeDocument/2006/relationships/hyperlink" Target="https://doi.org/10.1080/03235408.2021.1983383" TargetMode="External"/><Relationship Id="rId11" Type="http://schemas.openxmlformats.org/officeDocument/2006/relationships/hyperlink" Target="https://doi.org/10.5423/PPJ.NT.02.2020.0034" TargetMode="External"/><Relationship Id="rId24" Type="http://schemas.openxmlformats.org/officeDocument/2006/relationships/hyperlink" Target="http://bionames.org/bionames-archive/issn/0018-0130/32/228.pdf" TargetMode="External"/><Relationship Id="rId32" Type="http://schemas.openxmlformats.org/officeDocument/2006/relationships/hyperlink" Target="https://doi.org/10.3390/biology10111163" TargetMode="External"/><Relationship Id="rId37" Type="http://schemas.openxmlformats.org/officeDocument/2006/relationships/chart" Target="charts/chart5.xml"/><Relationship Id="rId40" Type="http://schemas.openxmlformats.org/officeDocument/2006/relationships/chart" Target="charts/chart8.xml"/><Relationship Id="rId45" Type="http://schemas.openxmlformats.org/officeDocument/2006/relationships/chart" Target="charts/chart13.xml"/><Relationship Id="rId5" Type="http://schemas.openxmlformats.org/officeDocument/2006/relationships/hyperlink" Target="https://doi.org/10.56093/ijas.v93i7.135351" TargetMode="External"/><Relationship Id="rId15" Type="http://schemas.openxmlformats.org/officeDocument/2006/relationships/hyperlink" Target="https://doi.org/10.1094/PDIS-08-22-1796-RE" TargetMode="External"/><Relationship Id="rId23" Type="http://schemas.openxmlformats.org/officeDocument/2006/relationships/hyperlink" Target="https://doi.org/10.1079/9780851994666.0043" TargetMode="External"/><Relationship Id="rId28" Type="http://schemas.openxmlformats.org/officeDocument/2006/relationships/hyperlink" Target="https://doi.org/10.1080/03235408.2021.1983383" TargetMode="External"/><Relationship Id="rId36" Type="http://schemas.openxmlformats.org/officeDocument/2006/relationships/chart" Target="charts/chart4.xml"/><Relationship Id="rId49" Type="http://schemas.openxmlformats.org/officeDocument/2006/relationships/theme" Target="theme/theme1.xml"/><Relationship Id="rId10" Type="http://schemas.openxmlformats.org/officeDocument/2006/relationships/hyperlink" Target="https://doi.org/10.3390/biology10111163" TargetMode="External"/><Relationship Id="rId19" Type="http://schemas.openxmlformats.org/officeDocument/2006/relationships/hyperlink" Target="https://www.researchgate.net/publication/269785063" TargetMode="External"/><Relationship Id="rId31" Type="http://schemas.openxmlformats.org/officeDocument/2006/relationships/hyperlink" Target="http://dx.doi.org/10.5772/intechopen.107752" TargetMode="External"/><Relationship Id="rId44" Type="http://schemas.openxmlformats.org/officeDocument/2006/relationships/chart" Target="charts/chart12.xml"/><Relationship Id="rId4" Type="http://schemas.openxmlformats.org/officeDocument/2006/relationships/hyperlink" Target="https://doi.org/10.1094/PDIS-08-22-1796-RE" TargetMode="External"/><Relationship Id="rId9" Type="http://schemas.openxmlformats.org/officeDocument/2006/relationships/hyperlink" Target="https://doi.org/10.1111/j.1365-3059.2006.01455.x" TargetMode="External"/><Relationship Id="rId14" Type="http://schemas.openxmlformats.org/officeDocument/2006/relationships/hyperlink" Target="https://doi.org/10.1163/156854108783900212" TargetMode="External"/><Relationship Id="rId22" Type="http://schemas.openxmlformats.org/officeDocument/2006/relationships/hyperlink" Target="https://doi.org/10.1080/03235408.2021.1983383" TargetMode="External"/><Relationship Id="rId27" Type="http://schemas.openxmlformats.org/officeDocument/2006/relationships/hyperlink" Target="http://dx.doi.org/10.1080/03235408.2012.749702" TargetMode="External"/><Relationship Id="rId30" Type="http://schemas.openxmlformats.org/officeDocument/2006/relationships/hyperlink" Target="http://dx.doi.org/10.5772/intechopen.107752" TargetMode="External"/><Relationship Id="rId35" Type="http://schemas.openxmlformats.org/officeDocument/2006/relationships/chart" Target="charts/chart3.xml"/><Relationship Id="rId43" Type="http://schemas.openxmlformats.org/officeDocument/2006/relationships/chart" Target="charts/chart11.xml"/><Relationship Id="rId48" Type="http://schemas.openxmlformats.org/officeDocument/2006/relationships/fontTable" Target="fontTable.xml"/><Relationship Id="rId8" Type="http://schemas.openxmlformats.org/officeDocument/2006/relationships/hyperlink" Target="https://link.springer.com/article/10.1007/s10658-016-0913-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Nargis_Mol_Paper\correlations%20pathogenici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3304607219300541"/>
          <c:y val="0.12331212835683676"/>
          <c:w val="0.68612100609195104"/>
          <c:h val="0.66961391922783864"/>
        </c:manualLayout>
      </c:layout>
      <c:scatterChart>
        <c:scatterStyle val="lineMarker"/>
        <c:ser>
          <c:idx val="0"/>
          <c:order val="0"/>
          <c:tx>
            <c:strRef>
              <c:f>'all data correlation'!$D$13</c:f>
              <c:strCache>
                <c:ptCount val="1"/>
                <c:pt idx="0">
                  <c:v>Root length (cm)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2664632788060171"/>
                  <c:y val="0.2499542799085596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-0.0885x + 41.438</a:t>
                    </a:r>
                    <a:br>
                      <a:rPr lang="en-US" baseline="0"/>
                    </a:br>
                    <a:r>
                      <a:rPr lang="en-US" baseline="0"/>
                      <a:t>R² = 0.9124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r=0.9552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correlation'!$C$14:$C$20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correlation'!$D$14:$D$20</c:f>
              <c:numCache>
                <c:formatCode>0.00</c:formatCode>
                <c:ptCount val="7"/>
                <c:pt idx="0">
                  <c:v>34.333333333333336</c:v>
                </c:pt>
                <c:pt idx="1">
                  <c:v>26.666666666666668</c:v>
                </c:pt>
                <c:pt idx="2">
                  <c:v>34.333333333333336</c:v>
                </c:pt>
                <c:pt idx="3">
                  <c:v>34.666666666666508</c:v>
                </c:pt>
                <c:pt idx="4">
                  <c:v>33.666666666666508</c:v>
                </c:pt>
                <c:pt idx="5">
                  <c:v>27.666666666666668</c:v>
                </c:pt>
                <c:pt idx="6">
                  <c:v>41.666666666666508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3-5816-4EFF-A692-E00B864066C0}"/>
            </c:ext>
          </c:extLst>
        </c:ser>
        <c:axId val="47210880"/>
        <c:axId val="47212800"/>
      </c:scatterChart>
      <c:valAx>
        <c:axId val="47210880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</a:t>
                </a:r>
                <a:r>
                  <a:rPr lang="en-SG" baseline="0"/>
                  <a:t> system</a:t>
                </a:r>
                <a:endParaRPr lang="en-SG"/>
              </a:p>
            </c:rich>
          </c:tx>
          <c:layout>
            <c:manualLayout>
              <c:xMode val="edge"/>
              <c:yMode val="edge"/>
              <c:x val="0.3552825638492626"/>
              <c:y val="0.89137075607484584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212800"/>
        <c:crosses val="autoZero"/>
        <c:crossBetween val="midCat"/>
      </c:valAx>
      <c:valAx>
        <c:axId val="47212800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Root length (cm)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2108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0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0058556333595043"/>
          <c:y val="3.1801710270087304E-2"/>
          <c:w val="0.65592236394804881"/>
          <c:h val="0.1111128905496980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5157025113558218"/>
          <c:y val="8.9036334913112247E-2"/>
          <c:w val="0.66679373565389577"/>
          <c:h val="0.67054222487591897"/>
        </c:manualLayout>
      </c:layout>
      <c:scatterChart>
        <c:scatterStyle val="lineMarker"/>
        <c:ser>
          <c:idx val="0"/>
          <c:order val="0"/>
          <c:tx>
            <c:strRef>
              <c:f>'all data correlation'!$D$136</c:f>
              <c:strCache>
                <c:ptCount val="1"/>
                <c:pt idx="0">
                  <c:v>% of filled grains/panical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7772806074517444"/>
                  <c:y val="0.3707718525705613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-0.08x + 82.034</a:t>
                    </a:r>
                    <a:br>
                      <a:rPr lang="en-US" baseline="0"/>
                    </a:br>
                    <a:r>
                      <a:rPr lang="en-US" baseline="0"/>
                      <a:t>R² = 0.8461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r=0.9198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correlation'!$C$137:$C$143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correlation'!$D$137:$D$143</c:f>
              <c:numCache>
                <c:formatCode>0.00</c:formatCode>
                <c:ptCount val="7"/>
                <c:pt idx="0">
                  <c:v>74.333333333333258</c:v>
                </c:pt>
                <c:pt idx="1">
                  <c:v>68.333333333333258</c:v>
                </c:pt>
                <c:pt idx="2">
                  <c:v>76.333333333333258</c:v>
                </c:pt>
                <c:pt idx="3">
                  <c:v>78</c:v>
                </c:pt>
                <c:pt idx="4">
                  <c:v>76</c:v>
                </c:pt>
                <c:pt idx="5">
                  <c:v>68.666666666666671</c:v>
                </c:pt>
                <c:pt idx="6">
                  <c:v>81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2-5C7F-465B-A075-B4262AC37F20}"/>
            </c:ext>
          </c:extLst>
        </c:ser>
        <c:axId val="99112832"/>
        <c:axId val="99119104"/>
      </c:scatterChart>
      <c:valAx>
        <c:axId val="9911283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 system</a:t>
                </a:r>
              </a:p>
            </c:rich>
          </c:tx>
          <c:layout>
            <c:manualLayout>
              <c:xMode val="edge"/>
              <c:yMode val="edge"/>
              <c:x val="0.39858325827352781"/>
              <c:y val="0.8660029107735957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119104"/>
        <c:crosses val="autoZero"/>
        <c:crossBetween val="midCat"/>
      </c:valAx>
      <c:valAx>
        <c:axId val="99119104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% of filled grains/panical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1128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0"/>
        <c:delete val="1"/>
      </c:legendEntry>
      <c:layout>
        <c:manualLayout>
          <c:xMode val="edge"/>
          <c:yMode val="edge"/>
          <c:x val="0.38470213363550981"/>
          <c:y val="4.5971315196974658E-2"/>
          <c:w val="0.60997801474077906"/>
          <c:h val="0.1684790586010872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1261668378409257"/>
          <c:y val="5.5766793409379102E-2"/>
          <c:w val="0.70234698923504058"/>
          <c:h val="0.74627785595241669"/>
        </c:manualLayout>
      </c:layout>
      <c:scatterChart>
        <c:scatterStyle val="lineMarker"/>
        <c:ser>
          <c:idx val="0"/>
          <c:order val="0"/>
          <c:tx>
            <c:strRef>
              <c:f>'all data correlation'!$D$151</c:f>
              <c:strCache>
                <c:ptCount val="1"/>
                <c:pt idx="0">
                  <c:v>Weight of 100  grain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7717372284986116"/>
                  <c:y val="-1.6467770426035193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-0.0017x + 2.1419</a:t>
                    </a:r>
                    <a:br>
                      <a:rPr lang="en-US" baseline="0"/>
                    </a:br>
                    <a:r>
                      <a:rPr lang="en-US" baseline="0"/>
                      <a:t>R² = 0.6437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r=0.8023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correlation'!$C$152:$C$158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correlation'!$D$152:$D$158</c:f>
              <c:numCache>
                <c:formatCode>0.00</c:formatCode>
                <c:ptCount val="7"/>
                <c:pt idx="0">
                  <c:v>1.9000000000000001</c:v>
                </c:pt>
                <c:pt idx="1">
                  <c:v>1.8433333333333335</c:v>
                </c:pt>
                <c:pt idx="2">
                  <c:v>2.0366666666666617</c:v>
                </c:pt>
                <c:pt idx="3">
                  <c:v>2.0766666666666667</c:v>
                </c:pt>
                <c:pt idx="4">
                  <c:v>2.09</c:v>
                </c:pt>
                <c:pt idx="5">
                  <c:v>1.86</c:v>
                </c:pt>
                <c:pt idx="6">
                  <c:v>2.0966666666666627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5155-4F18-AEB3-18897B4EAF81}"/>
            </c:ext>
          </c:extLst>
        </c:ser>
        <c:axId val="99140736"/>
        <c:axId val="99142656"/>
      </c:scatterChart>
      <c:valAx>
        <c:axId val="9914073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</a:t>
                </a:r>
                <a:r>
                  <a:rPr lang="en-SG" baseline="0"/>
                  <a:t> system</a:t>
                </a:r>
                <a:endParaRPr lang="en-SG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142656"/>
        <c:crosses val="autoZero"/>
        <c:crossBetween val="midCat"/>
      </c:valAx>
      <c:valAx>
        <c:axId val="99142656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Weight of 100  grain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1407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2946201833466483"/>
          <c:y val="7.8519006416973541E-2"/>
          <c:w val="0.70537981665335592"/>
          <c:h val="0.1048555432472081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3897492518232324"/>
          <c:y val="5.5766793409379102E-2"/>
          <c:w val="0.66996697368548708"/>
          <c:h val="0.68037164555951568"/>
        </c:manualLayout>
      </c:layout>
      <c:scatterChart>
        <c:scatterStyle val="lineMarker"/>
        <c:ser>
          <c:idx val="0"/>
          <c:order val="0"/>
          <c:tx>
            <c:strRef>
              <c:f>'all data correlation'!$D$164</c:f>
              <c:strCache>
                <c:ptCount val="1"/>
                <c:pt idx="0">
                  <c:v>Filled grain weight/plant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3785164308335987"/>
                  <c:y val="3.4413340917936602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-0.1113x + 26.777</a:t>
                    </a:r>
                    <a:br>
                      <a:rPr lang="en-US" baseline="0"/>
                    </a:br>
                    <a:r>
                      <a:rPr lang="en-US" baseline="0"/>
                      <a:t>R² = 0.928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r=0.9633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correlation'!$C$165:$C$171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correlation'!$D$165:$D$171</c:f>
              <c:numCache>
                <c:formatCode>0.00</c:formatCode>
                <c:ptCount val="7"/>
                <c:pt idx="0">
                  <c:v>13.41716666666667</c:v>
                </c:pt>
                <c:pt idx="1">
                  <c:v>9.0622021604938219</c:v>
                </c:pt>
                <c:pt idx="2">
                  <c:v>16.855921012345675</c:v>
                </c:pt>
                <c:pt idx="3">
                  <c:v>18.805878000000035</c:v>
                </c:pt>
                <c:pt idx="4">
                  <c:v>17.221785777777772</c:v>
                </c:pt>
                <c:pt idx="5">
                  <c:v>11.950334666666695</c:v>
                </c:pt>
                <c:pt idx="6">
                  <c:v>28.389914999999988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2-0944-42B7-9E64-8B6EA9CB354E}"/>
            </c:ext>
          </c:extLst>
        </c:ser>
        <c:axId val="99230464"/>
        <c:axId val="99232384"/>
      </c:scatterChart>
      <c:valAx>
        <c:axId val="99230464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</a:t>
                </a:r>
                <a:r>
                  <a:rPr lang="en-SG" baseline="0"/>
                  <a:t> system</a:t>
                </a:r>
                <a:endParaRPr lang="en-SG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32384"/>
        <c:crosses val="autoZero"/>
        <c:crossBetween val="midCat"/>
      </c:valAx>
      <c:valAx>
        <c:axId val="99232384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Filled grain weight/plant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2304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29980494135650126"/>
          <c:y val="9.4608345059529628E-2"/>
          <c:w val="0.69463966450688353"/>
          <c:h val="0.130204085706016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5937996880824787"/>
          <c:y val="6.5769805680119586E-2"/>
          <c:w val="0.62055954962151483"/>
          <c:h val="0.73066252368678164"/>
        </c:manualLayout>
      </c:layout>
      <c:scatterChart>
        <c:scatterStyle val="lineMarker"/>
        <c:ser>
          <c:idx val="0"/>
          <c:order val="0"/>
          <c:tx>
            <c:strRef>
              <c:f>'all data correlation'!$D$178</c:f>
              <c:strCache>
                <c:ptCount val="1"/>
                <c:pt idx="0">
                  <c:v>Total Filled grain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9.304005477576173E-2"/>
                  <c:y val="3.815637395101397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-4.8809x + 1271.2</a:t>
                    </a:r>
                    <a:br>
                      <a:rPr lang="en-US" baseline="0"/>
                    </a:br>
                    <a:r>
                      <a:rPr lang="en-US" baseline="0"/>
                      <a:t>R² = 0.9344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r=0.9666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correlation'!$C$179:$C$185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correlation'!$D$179:$D$185</c:f>
              <c:numCache>
                <c:formatCode>0.00</c:formatCode>
                <c:ptCount val="7"/>
                <c:pt idx="0">
                  <c:v>706.16666666666663</c:v>
                </c:pt>
                <c:pt idx="1">
                  <c:v>491.62037037037021</c:v>
                </c:pt>
                <c:pt idx="2">
                  <c:v>827.6229629629629</c:v>
                </c:pt>
                <c:pt idx="3">
                  <c:v>905.58</c:v>
                </c:pt>
                <c:pt idx="4">
                  <c:v>824.00888888888881</c:v>
                </c:pt>
                <c:pt idx="5">
                  <c:v>642.49111111111119</c:v>
                </c:pt>
                <c:pt idx="6">
                  <c:v>1354.05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077B-4F3F-8E68-8E52ECA61461}"/>
            </c:ext>
          </c:extLst>
        </c:ser>
        <c:axId val="100397056"/>
        <c:axId val="100398976"/>
      </c:scatterChart>
      <c:valAx>
        <c:axId val="10039705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 system</a:t>
                </a:r>
              </a:p>
            </c:rich>
          </c:tx>
          <c:layout>
            <c:manualLayout>
              <c:xMode val="edge"/>
              <c:yMode val="edge"/>
              <c:x val="0.38182167446460641"/>
              <c:y val="0.8911507362028177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398976"/>
        <c:crosses val="autoZero"/>
        <c:crossBetween val="midCat"/>
      </c:valAx>
      <c:valAx>
        <c:axId val="100398976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Total Filled grain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3970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31871733424626281"/>
          <c:y val="6.3085813824841533E-2"/>
          <c:w val="0.66328768686522888"/>
          <c:h val="0.137365206030860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4173015273459841"/>
          <c:y val="6.5769805680119586E-2"/>
          <c:w val="0.67486261634270073"/>
          <c:h val="0.73066252368678164"/>
        </c:manualLayout>
      </c:layout>
      <c:scatterChart>
        <c:scatterStyle val="lineMarker"/>
        <c:ser>
          <c:idx val="0"/>
          <c:order val="0"/>
          <c:tx>
            <c:strRef>
              <c:f>'all data correlation'!$D$194</c:f>
              <c:strCache>
                <c:ptCount val="1"/>
                <c:pt idx="0">
                  <c:v>Total unfilled grain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3513205683237944"/>
                  <c:y val="0.3419474359427048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-0.4016x + 301.94</a:t>
                    </a:r>
                    <a:br>
                      <a:rPr lang="en-US" baseline="0"/>
                    </a:br>
                    <a:r>
                      <a:rPr lang="en-US" baseline="0"/>
                      <a:t>R² = 0.5047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r=0.7104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correlation'!$C$195:$C$201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correlation'!$D$195:$D$201</c:f>
              <c:numCache>
                <c:formatCode>0.00</c:formatCode>
                <c:ptCount val="7"/>
                <c:pt idx="0">
                  <c:v>243.83333333333368</c:v>
                </c:pt>
                <c:pt idx="1">
                  <c:v>227.82407407407413</c:v>
                </c:pt>
                <c:pt idx="2">
                  <c:v>256.59925925925899</c:v>
                </c:pt>
                <c:pt idx="3">
                  <c:v>255.41999999999996</c:v>
                </c:pt>
                <c:pt idx="4">
                  <c:v>260.21333333333337</c:v>
                </c:pt>
                <c:pt idx="5">
                  <c:v>293.17555555555543</c:v>
                </c:pt>
                <c:pt idx="6">
                  <c:v>317.61666666666702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66A0-429E-957F-18A339A4A626}"/>
            </c:ext>
          </c:extLst>
        </c:ser>
        <c:axId val="103602816"/>
        <c:axId val="103801600"/>
      </c:scatterChart>
      <c:valAx>
        <c:axId val="10360281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 system</a:t>
                </a:r>
              </a:p>
            </c:rich>
          </c:tx>
          <c:layout>
            <c:manualLayout>
              <c:xMode val="edge"/>
              <c:yMode val="edge"/>
              <c:x val="0.385397526416209"/>
              <c:y val="0.88517166295917205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801600"/>
        <c:crosses val="autoZero"/>
        <c:crossBetween val="midCat"/>
      </c:valAx>
      <c:valAx>
        <c:axId val="103801600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Total unfilled grain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6028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2871170255009638"/>
          <c:y val="5.9037463366406723E-2"/>
          <c:w val="0.7073275803624175"/>
          <c:h val="0.1134489130562715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7341526958576745"/>
          <c:y val="6.0356652949245797E-2"/>
          <c:w val="0.6633989017055526"/>
          <c:h val="0.78575202791009169"/>
        </c:manualLayout>
      </c:layout>
      <c:scatterChart>
        <c:scatterStyle val="lineMarker"/>
        <c:ser>
          <c:idx val="0"/>
          <c:order val="0"/>
          <c:tx>
            <c:strRef>
              <c:f>'all data correlation'!$D$222</c:f>
              <c:strCache>
                <c:ptCount val="1"/>
                <c:pt idx="0">
                  <c:v>% of unfilled grains/panical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8766384829202656"/>
                  <c:y val="0.5048010973936918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0.08x + 17.966</a:t>
                    </a:r>
                    <a:br>
                      <a:rPr lang="en-US" baseline="0"/>
                    </a:br>
                    <a:r>
                      <a:rPr lang="en-US" baseline="0"/>
                      <a:t>R² = 0.8461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r=0.9198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correlation'!$C$223:$C$229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correlation'!$D$223:$D$229</c:f>
              <c:numCache>
                <c:formatCode>0.00</c:formatCode>
                <c:ptCount val="7"/>
                <c:pt idx="0">
                  <c:v>25.666666666666671</c:v>
                </c:pt>
                <c:pt idx="1">
                  <c:v>31.666666666666693</c:v>
                </c:pt>
                <c:pt idx="2">
                  <c:v>23.666666666666668</c:v>
                </c:pt>
                <c:pt idx="3">
                  <c:v>21.999999999999989</c:v>
                </c:pt>
                <c:pt idx="4">
                  <c:v>24.000000000000004</c:v>
                </c:pt>
                <c:pt idx="5">
                  <c:v>31.333333333333254</c:v>
                </c:pt>
                <c:pt idx="6">
                  <c:v>18.999999999999989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3CE4-4AF5-9C48-6D3AA98852CC}"/>
            </c:ext>
          </c:extLst>
        </c:ser>
        <c:axId val="104105472"/>
        <c:axId val="104107392"/>
      </c:scatterChart>
      <c:valAx>
        <c:axId val="10410547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 system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107392"/>
        <c:crosses val="autoZero"/>
        <c:crossBetween val="midCat"/>
      </c:valAx>
      <c:valAx>
        <c:axId val="10410739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% of unfilled grains/panical</a:t>
                </a:r>
              </a:p>
            </c:rich>
          </c:tx>
          <c:layout>
            <c:manualLayout>
              <c:xMode val="edge"/>
              <c:yMode val="edge"/>
              <c:x val="2.2222222222222251E-2"/>
              <c:y val="0.14888123359580138"/>
            </c:manualLayout>
          </c:layout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10547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318828485922657"/>
          <c:y val="0.36933432703628138"/>
          <c:w val="0.67561611994072701"/>
          <c:h val="0.1581810915610860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3088125054478892"/>
          <c:y val="4.6121593291404445E-2"/>
          <c:w val="0.62708971341682118"/>
          <c:h val="0.73565327918916013"/>
        </c:manualLayout>
      </c:layout>
      <c:scatterChart>
        <c:scatterStyle val="lineMarker"/>
        <c:ser>
          <c:idx val="0"/>
          <c:order val="0"/>
          <c:tx>
            <c:strRef>
              <c:f>'all data correlation'!$D$29</c:f>
              <c:strCache>
                <c:ptCount val="1"/>
                <c:pt idx="0">
                  <c:v>Fresh root weight(g)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0412180027312117"/>
                  <c:y val="0.2331373296079927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-0.2405x + 117.9</a:t>
                    </a:r>
                    <a:br>
                      <a:rPr lang="en-US" baseline="0"/>
                    </a:br>
                    <a:r>
                      <a:rPr lang="en-US" baseline="0"/>
                      <a:t>R² = 0.7366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r=0.8583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correlation'!$C$30:$C$36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correlation'!$D$30:$D$36</c:f>
              <c:numCache>
                <c:formatCode>0.00</c:formatCode>
                <c:ptCount val="7"/>
                <c:pt idx="0">
                  <c:v>99.543333333333308</c:v>
                </c:pt>
                <c:pt idx="1">
                  <c:v>73.333333333333258</c:v>
                </c:pt>
                <c:pt idx="2">
                  <c:v>103</c:v>
                </c:pt>
                <c:pt idx="3">
                  <c:v>105</c:v>
                </c:pt>
                <c:pt idx="4">
                  <c:v>103.66666666666667</c:v>
                </c:pt>
                <c:pt idx="5">
                  <c:v>75</c:v>
                </c:pt>
                <c:pt idx="6">
                  <c:v>110.66666666666667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B414-4D2B-9051-9A9AD80D647C}"/>
            </c:ext>
          </c:extLst>
        </c:ser>
        <c:axId val="47334912"/>
        <c:axId val="47336832"/>
      </c:scatterChart>
      <c:valAx>
        <c:axId val="4733491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 system</a:t>
                </a:r>
              </a:p>
            </c:rich>
          </c:tx>
          <c:layout>
            <c:manualLayout>
              <c:xMode val="edge"/>
              <c:yMode val="edge"/>
              <c:x val="0.32114207126323302"/>
              <c:y val="0.8806180679028025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36832"/>
        <c:crosses val="autoZero"/>
        <c:crossBetween val="midCat"/>
      </c:valAx>
      <c:valAx>
        <c:axId val="4733683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Fresh root weight(g)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349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27609417826461802"/>
          <c:y val="3.2766065532131065E-2"/>
          <c:w val="0.71985704738937328"/>
          <c:h val="0.1185820168705326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4918261488500379"/>
          <c:y val="7.4829931972789129E-2"/>
          <c:w val="0.64837764283154664"/>
          <c:h val="0.72139468804931495"/>
        </c:manualLayout>
      </c:layout>
      <c:scatterChart>
        <c:scatterStyle val="lineMarker"/>
        <c:ser>
          <c:idx val="0"/>
          <c:order val="0"/>
          <c:tx>
            <c:strRef>
              <c:f>'all data correlation'!$D$42</c:f>
              <c:strCache>
                <c:ptCount val="1"/>
                <c:pt idx="0">
                  <c:v>Fresh shoot weight(g)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9.9884870323413311E-2"/>
                  <c:y val="0.1462295784455513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-0.3697x + 138.57</a:t>
                    </a:r>
                    <a:br>
                      <a:rPr lang="en-US" baseline="0"/>
                    </a:br>
                    <a:r>
                      <a:rPr lang="en-US" baseline="0"/>
                      <a:t>R² = 0.7018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r=0.8377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correlation'!$C$43:$C$49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correlation'!$D$43:$D$49</c:f>
              <c:numCache>
                <c:formatCode>0.00</c:formatCode>
                <c:ptCount val="7"/>
                <c:pt idx="0">
                  <c:v>92.666666666666671</c:v>
                </c:pt>
                <c:pt idx="1">
                  <c:v>75.666666666666671</c:v>
                </c:pt>
                <c:pt idx="2">
                  <c:v>103</c:v>
                </c:pt>
                <c:pt idx="3">
                  <c:v>128</c:v>
                </c:pt>
                <c:pt idx="4">
                  <c:v>125.66666666666667</c:v>
                </c:pt>
                <c:pt idx="5">
                  <c:v>76.666666666666671</c:v>
                </c:pt>
                <c:pt idx="6">
                  <c:v>130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45CD-45C2-81FE-087AD3A24CFC}"/>
            </c:ext>
          </c:extLst>
        </c:ser>
        <c:axId val="47594112"/>
        <c:axId val="47791488"/>
      </c:scatterChart>
      <c:valAx>
        <c:axId val="4759411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 system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791488"/>
        <c:crosses val="autoZero"/>
        <c:crossBetween val="midCat"/>
      </c:valAx>
      <c:valAx>
        <c:axId val="47791488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Fresh shoot weight(g)</a:t>
                </a:r>
              </a:p>
            </c:rich>
          </c:tx>
          <c:layout>
            <c:manualLayout>
              <c:xMode val="edge"/>
              <c:yMode val="edge"/>
              <c:x val="1.1440722452066381E-2"/>
              <c:y val="0.21369613072559526"/>
            </c:manualLayout>
          </c:layout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594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27485099417923403"/>
          <c:y val="4.0291392147410163E-2"/>
          <c:w val="0.71926392964717045"/>
          <c:h val="0.1258936468557868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9609243494009746"/>
          <c:y val="5.9139784946236833E-2"/>
          <c:w val="0.64072173635122398"/>
          <c:h val="0.72192188305229088"/>
        </c:manualLayout>
      </c:layout>
      <c:scatterChart>
        <c:scatterStyle val="lineMarker"/>
        <c:ser>
          <c:idx val="0"/>
          <c:order val="0"/>
          <c:tx>
            <c:strRef>
              <c:f>'all data correlation'!$D$55</c:f>
              <c:strCache>
                <c:ptCount val="1"/>
                <c:pt idx="0">
                  <c:v>Plant height at the maturity (cm)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4546454755886182"/>
                  <c:y val="0.3420549143685808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-0.156x + 119.32</a:t>
                    </a:r>
                    <a:br>
                      <a:rPr lang="en-US" baseline="0"/>
                    </a:br>
                    <a:r>
                      <a:rPr lang="en-US" baseline="0"/>
                      <a:t>R² = 0.8325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r=0.9124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correlation'!$C$56:$C$62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correlation'!$D$56:$D$62</c:f>
              <c:numCache>
                <c:formatCode>0.00</c:formatCode>
                <c:ptCount val="7"/>
                <c:pt idx="0">
                  <c:v>105</c:v>
                </c:pt>
                <c:pt idx="1">
                  <c:v>90</c:v>
                </c:pt>
                <c:pt idx="2">
                  <c:v>107.83333333333317</c:v>
                </c:pt>
                <c:pt idx="3">
                  <c:v>112.83333333333317</c:v>
                </c:pt>
                <c:pt idx="4">
                  <c:v>109</c:v>
                </c:pt>
                <c:pt idx="5">
                  <c:v>95</c:v>
                </c:pt>
                <c:pt idx="6">
                  <c:v>115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2-8904-4B99-8FD8-677B1BF6A77F}"/>
            </c:ext>
          </c:extLst>
        </c:ser>
        <c:axId val="95064064"/>
        <c:axId val="95066752"/>
      </c:scatterChart>
      <c:valAx>
        <c:axId val="95064064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 system</a:t>
                </a:r>
              </a:p>
            </c:rich>
          </c:tx>
          <c:layout>
            <c:manualLayout>
              <c:xMode val="edge"/>
              <c:yMode val="edge"/>
              <c:x val="0.27128302712160984"/>
              <c:y val="0.8786803732866749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066752"/>
        <c:crosses val="autoZero"/>
        <c:crossBetween val="midCat"/>
      </c:valAx>
      <c:valAx>
        <c:axId val="9506675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Plant height at the maturity (cm)</a:t>
                </a:r>
              </a:p>
            </c:rich>
          </c:tx>
          <c:layout>
            <c:manualLayout>
              <c:xMode val="edge"/>
              <c:yMode val="edge"/>
              <c:x val="1.2539184952978056E-2"/>
              <c:y val="5.9139784946236833E-2"/>
            </c:manualLayout>
          </c:layout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0640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0"/>
        <c:delete val="1"/>
      </c:legendEntry>
      <c:layout>
        <c:manualLayout>
          <c:xMode val="edge"/>
          <c:yMode val="edge"/>
          <c:x val="0.13777183756089562"/>
          <c:y val="3.2059348745790431E-2"/>
          <c:w val="0.85968600788370164"/>
          <c:h val="0.1351809106053523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340548759818307"/>
          <c:y val="7.560137457044673E-2"/>
          <c:w val="0.64219348965143264"/>
          <c:h val="0.72476499715886178"/>
        </c:manualLayout>
      </c:layout>
      <c:scatterChart>
        <c:scatterStyle val="lineMarker"/>
        <c:ser>
          <c:idx val="0"/>
          <c:order val="0"/>
          <c:tx>
            <c:strRef>
              <c:f>'all data correlation'!$D$67</c:f>
              <c:strCache>
                <c:ptCount val="1"/>
                <c:pt idx="0">
                  <c:v>Number of tillers/plant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0816747537554119"/>
                  <c:y val="0.2341456287036283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-0.0555x + 23.062</a:t>
                    </a:r>
                    <a:br>
                      <a:rPr lang="en-US" baseline="0"/>
                    </a:br>
                    <a:r>
                      <a:rPr lang="en-US" baseline="0"/>
                      <a:t>R² = 0.8528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r=0.9235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correlation'!$C$68:$C$74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correlation'!$D$68:$D$74</c:f>
              <c:numCache>
                <c:formatCode>0.00</c:formatCode>
                <c:ptCount val="7"/>
                <c:pt idx="0">
                  <c:v>18.666666666666668</c:v>
                </c:pt>
                <c:pt idx="1">
                  <c:v>13</c:v>
                </c:pt>
                <c:pt idx="2">
                  <c:v>19</c:v>
                </c:pt>
                <c:pt idx="3">
                  <c:v>19.666666666666668</c:v>
                </c:pt>
                <c:pt idx="4">
                  <c:v>19.333333333333261</c:v>
                </c:pt>
                <c:pt idx="5">
                  <c:v>14</c:v>
                </c:pt>
                <c:pt idx="6">
                  <c:v>22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20FC-426D-9F63-FA6002978D33}"/>
            </c:ext>
          </c:extLst>
        </c:ser>
        <c:axId val="98280576"/>
        <c:axId val="98282496"/>
      </c:scatterChart>
      <c:valAx>
        <c:axId val="9828057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 system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282496"/>
        <c:crosses val="autoZero"/>
        <c:crossBetween val="midCat"/>
      </c:valAx>
      <c:valAx>
        <c:axId val="98282496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Number of tillers/plant</a:t>
                </a:r>
              </a:p>
            </c:rich>
          </c:tx>
          <c:layout>
            <c:manualLayout>
              <c:xMode val="edge"/>
              <c:yMode val="edge"/>
              <c:x val="9.989249498794232E-3"/>
              <c:y val="0.20815217685418189"/>
            </c:manualLayout>
          </c:layout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2805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23212753387376395"/>
          <c:y val="2.8157588548854074E-2"/>
          <c:w val="0.76152908930664109"/>
          <c:h val="0.1643694022783237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4881502358330707"/>
          <c:y val="7.2968490878938905E-2"/>
          <c:w val="0.6502131698482323"/>
          <c:h val="0.71444979825283061"/>
        </c:manualLayout>
      </c:layout>
      <c:scatterChart>
        <c:scatterStyle val="lineMarker"/>
        <c:ser>
          <c:idx val="0"/>
          <c:order val="0"/>
          <c:tx>
            <c:strRef>
              <c:f>'all data correlation'!$D$82</c:f>
              <c:strCache>
                <c:ptCount val="1"/>
                <c:pt idx="0">
                  <c:v>Number of panicles/plant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1531820515055544"/>
                  <c:y val="0.2988114545383317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-0.0296x + 16.443</a:t>
                    </a:r>
                    <a:br>
                      <a:rPr lang="en-US" baseline="0"/>
                    </a:br>
                    <a:r>
                      <a:rPr lang="en-US" baseline="0"/>
                      <a:t>R² = 0.9019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r=0.9497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correlation'!$C$83:$C$89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correlation'!$D$83:$D$89</c:f>
              <c:numCache>
                <c:formatCode>0.00</c:formatCode>
                <c:ptCount val="7"/>
                <c:pt idx="0">
                  <c:v>12.666666666666687</c:v>
                </c:pt>
                <c:pt idx="1">
                  <c:v>11.666666666666687</c:v>
                </c:pt>
                <c:pt idx="2">
                  <c:v>13.666666666666687</c:v>
                </c:pt>
                <c:pt idx="3">
                  <c:v>14.333333333333334</c:v>
                </c:pt>
                <c:pt idx="4">
                  <c:v>13.666666666666687</c:v>
                </c:pt>
                <c:pt idx="5">
                  <c:v>13</c:v>
                </c:pt>
                <c:pt idx="6">
                  <c:v>17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2-ED24-463F-B2AB-51D961DFDA0F}"/>
            </c:ext>
          </c:extLst>
        </c:ser>
        <c:axId val="99002624"/>
        <c:axId val="125739392"/>
      </c:scatterChart>
      <c:valAx>
        <c:axId val="99002624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Galls/system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739392"/>
        <c:crosses val="autoZero"/>
        <c:crossBetween val="midCat"/>
      </c:valAx>
      <c:valAx>
        <c:axId val="12573939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Number of panicles/plant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00262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0"/>
        <c:delete val="1"/>
      </c:legendEntry>
      <c:layout>
        <c:manualLayout>
          <c:xMode val="edge"/>
          <c:yMode val="edge"/>
          <c:x val="0.15837405933114446"/>
          <c:y val="3.5153889345921313E-2"/>
          <c:w val="0.83712428935313099"/>
          <c:h val="0.1375437771771068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1571975089829706"/>
          <c:y val="0.13467592592592587"/>
          <c:w val="0.68542483850035363"/>
          <c:h val="0.65400577427821693"/>
        </c:manualLayout>
      </c:layout>
      <c:scatterChart>
        <c:scatterStyle val="lineMarker"/>
        <c:ser>
          <c:idx val="0"/>
          <c:order val="0"/>
          <c:tx>
            <c:strRef>
              <c:f>'all data correlation'!$D$96</c:f>
              <c:strCache>
                <c:ptCount val="1"/>
                <c:pt idx="0">
                  <c:v>Penical length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4646017956242635"/>
                  <c:y val="0.3016094488188976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-0.0296x + 24.139</a:t>
                    </a:r>
                    <a:br>
                      <a:rPr lang="en-US" baseline="0"/>
                    </a:br>
                    <a:r>
                      <a:rPr lang="en-US" baseline="0"/>
                      <a:t>R² = 0.87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r=0.9327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correlation'!$C$97:$C$103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correlation'!$D$97:$D$103</c:f>
              <c:numCache>
                <c:formatCode>0.00</c:formatCode>
                <c:ptCount val="7"/>
                <c:pt idx="0">
                  <c:v>21.333333333333261</c:v>
                </c:pt>
                <c:pt idx="1">
                  <c:v>19.2</c:v>
                </c:pt>
                <c:pt idx="2">
                  <c:v>20.666666666666668</c:v>
                </c:pt>
                <c:pt idx="3">
                  <c:v>21</c:v>
                </c:pt>
                <c:pt idx="4">
                  <c:v>22.333333333333261</c:v>
                </c:pt>
                <c:pt idx="5">
                  <c:v>20.666666666666668</c:v>
                </c:pt>
                <c:pt idx="6">
                  <c:v>24.666666666666668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2-1DB9-49BB-81C5-81792E18D5A1}"/>
            </c:ext>
          </c:extLst>
        </c:ser>
        <c:axId val="169755392"/>
        <c:axId val="169757312"/>
      </c:scatterChart>
      <c:valAx>
        <c:axId val="16975539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Galls/system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757312"/>
        <c:crosses val="autoZero"/>
        <c:crossBetween val="midCat"/>
      </c:valAx>
      <c:valAx>
        <c:axId val="16975731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Penical length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7553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0"/>
        <c:delete val="1"/>
      </c:legendEntry>
      <c:layout>
        <c:manualLayout>
          <c:xMode val="edge"/>
          <c:yMode val="edge"/>
          <c:x val="0.32525806367227472"/>
          <c:y val="0.12220218440436882"/>
          <c:w val="0.63810465552271212"/>
          <c:h val="0.1078638557277115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8209896272191082"/>
          <c:y val="7.3333333333333542E-2"/>
          <c:w val="0.60890955051282936"/>
          <c:h val="0.67968871391076269"/>
        </c:manualLayout>
      </c:layout>
      <c:scatterChart>
        <c:scatterStyle val="lineMarker"/>
        <c:ser>
          <c:idx val="0"/>
          <c:order val="0"/>
          <c:tx>
            <c:strRef>
              <c:f>'all data correlation'!$D$111</c:f>
              <c:strCache>
                <c:ptCount val="1"/>
                <c:pt idx="0">
                  <c:v>Number of spikelets/panicle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8.2253150090556018E-2"/>
                  <c:y val="0.1964771653543307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-0.2034x + 96.828</a:t>
                    </a:r>
                    <a:br>
                      <a:rPr lang="en-US" baseline="0"/>
                    </a:br>
                    <a:r>
                      <a:rPr lang="en-US" baseline="0"/>
                      <a:t>R² = 0.9787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r=0.9892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correlation'!$C$112:$C$118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correlation'!$D$112:$D$118</c:f>
              <c:numCache>
                <c:formatCode>0.00</c:formatCode>
                <c:ptCount val="7"/>
                <c:pt idx="0">
                  <c:v>75</c:v>
                </c:pt>
                <c:pt idx="1">
                  <c:v>61.666666666666508</c:v>
                </c:pt>
                <c:pt idx="2">
                  <c:v>79.333333333333258</c:v>
                </c:pt>
                <c:pt idx="3">
                  <c:v>81</c:v>
                </c:pt>
                <c:pt idx="4">
                  <c:v>79.333333333333258</c:v>
                </c:pt>
                <c:pt idx="5">
                  <c:v>72</c:v>
                </c:pt>
                <c:pt idx="6">
                  <c:v>98.333333333333258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2-BDA3-4149-9FDE-24A8314C2145}"/>
            </c:ext>
          </c:extLst>
        </c:ser>
        <c:axId val="198316032"/>
        <c:axId val="94965760"/>
      </c:scatterChart>
      <c:valAx>
        <c:axId val="19831603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 system</a:t>
                </a:r>
              </a:p>
            </c:rich>
          </c:tx>
          <c:layout>
            <c:manualLayout>
              <c:xMode val="edge"/>
              <c:yMode val="edge"/>
              <c:x val="0.39525002179155688"/>
              <c:y val="0.87196640419947635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965760"/>
        <c:crosses val="autoZero"/>
        <c:crossBetween val="midCat"/>
      </c:valAx>
      <c:valAx>
        <c:axId val="94965760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Number of spikelets/panicle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3160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29978440886771152"/>
          <c:y val="6.1549606299212606E-2"/>
          <c:w val="0.69338911971796668"/>
          <c:h val="0.1502797900262470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31727731450542851"/>
          <c:y val="5.0925925925925923E-2"/>
          <c:w val="0.56709649301217568"/>
          <c:h val="0.75418193578883264"/>
        </c:manualLayout>
      </c:layout>
      <c:scatterChart>
        <c:scatterStyle val="lineMarker"/>
        <c:ser>
          <c:idx val="0"/>
          <c:order val="0"/>
          <c:tx>
            <c:strRef>
              <c:f>'all data correlation'!$D$125</c:f>
              <c:strCache>
                <c:ptCount val="1"/>
                <c:pt idx="0">
                  <c:v>Total number of spikelets/plant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3.5868708293382144E-2"/>
                  <c:y val="0.1226649749350054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-5.2825x + 1573.1</a:t>
                    </a:r>
                    <a:br>
                      <a:rPr lang="en-US" baseline="0"/>
                    </a:br>
                    <a:r>
                      <a:rPr lang="en-US" baseline="0"/>
                      <a:t>R² = 0.9291</a:t>
                    </a:r>
                  </a:p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r=0.9639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'all data correlation'!$C$126:$C$132</c:f>
              <c:numCache>
                <c:formatCode>General</c:formatCode>
                <c:ptCount val="7"/>
                <c:pt idx="0">
                  <c:v>95</c:v>
                </c:pt>
                <c:pt idx="1">
                  <c:v>178.33</c:v>
                </c:pt>
                <c:pt idx="2">
                  <c:v>95</c:v>
                </c:pt>
                <c:pt idx="3">
                  <c:v>71.332999999999998</c:v>
                </c:pt>
                <c:pt idx="4">
                  <c:v>81.667000000000002</c:v>
                </c:pt>
                <c:pt idx="5">
                  <c:v>123.33</c:v>
                </c:pt>
                <c:pt idx="6">
                  <c:v>0</c:v>
                </c:pt>
              </c:numCache>
            </c:numRef>
          </c:xVal>
          <c:yVal>
            <c:numRef>
              <c:f>'all data correlation'!$D$126:$D$132</c:f>
              <c:numCache>
                <c:formatCode>0.00</c:formatCode>
                <c:ptCount val="7"/>
                <c:pt idx="0">
                  <c:v>950</c:v>
                </c:pt>
                <c:pt idx="1">
                  <c:v>719.44444444444298</c:v>
                </c:pt>
                <c:pt idx="2">
                  <c:v>1084.2222222222222</c:v>
                </c:pt>
                <c:pt idx="3">
                  <c:v>1161</c:v>
                </c:pt>
                <c:pt idx="4">
                  <c:v>1084.2222222222222</c:v>
                </c:pt>
                <c:pt idx="5">
                  <c:v>935.66666666666663</c:v>
                </c:pt>
                <c:pt idx="6">
                  <c:v>1671.6666666666665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2-75BA-476B-9B49-E75E85ACB395}"/>
            </c:ext>
          </c:extLst>
        </c:ser>
        <c:axId val="99018624"/>
        <c:axId val="99020800"/>
      </c:scatterChart>
      <c:valAx>
        <c:axId val="99018624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SG"/>
                  <a:t>Galls/root system</a:t>
                </a:r>
              </a:p>
            </c:rich>
          </c:tx>
          <c:layout>
            <c:manualLayout>
              <c:xMode val="edge"/>
              <c:yMode val="edge"/>
              <c:x val="0.40952165112202332"/>
              <c:y val="0.88496025674515799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020800"/>
        <c:crosses val="autoZero"/>
        <c:crossBetween val="midCat"/>
      </c:valAx>
      <c:valAx>
        <c:axId val="99020800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spc="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Total number of spikelets/plant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01862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0"/>
        <c:delete val="1"/>
      </c:legendEntry>
      <c:layout>
        <c:manualLayout>
          <c:xMode val="edge"/>
          <c:yMode val="edge"/>
          <c:x val="0.34368596914315686"/>
          <c:y val="2.4512613006707488E-2"/>
          <c:w val="0.63686976397323025"/>
          <c:h val="0.1811172892487968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2024-09-15T06:28:00Z</dcterms:created>
  <dcterms:modified xsi:type="dcterms:W3CDTF">2024-09-19T10:36:00Z</dcterms:modified>
</cp:coreProperties>
</file>