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7" w:rsidRDefault="00252CB7" w:rsidP="00252CB7">
      <w:pPr>
        <w:pStyle w:val="NoSpacing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Supplementary section</w:t>
      </w:r>
    </w:p>
    <w:p w:rsidR="00252CB7" w:rsidRDefault="00252CB7" w:rsidP="00252CB7">
      <w:pPr>
        <w:pStyle w:val="NoSpacing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252CB7" w:rsidRPr="003031FB" w:rsidRDefault="00252CB7" w:rsidP="00252CB7">
      <w:pPr>
        <w:pStyle w:val="NoSpacing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3031FB">
        <w:rPr>
          <w:rFonts w:ascii="Times New Roman" w:hAnsi="Times New Roman" w:cs="Times New Roman"/>
          <w:b/>
          <w:sz w:val="30"/>
          <w:szCs w:val="24"/>
        </w:rPr>
        <w:t xml:space="preserve">Enhanced corrosion inhibition effect of sodium tartrate on copper in potable water </w:t>
      </w:r>
    </w:p>
    <w:p w:rsidR="00252CB7" w:rsidRPr="003031FB" w:rsidRDefault="00252CB7" w:rsidP="00252CB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252CB7" w:rsidRDefault="00252CB7" w:rsidP="002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252CB7" w:rsidRDefault="00252CB7" w:rsidP="002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CB7" w:rsidRDefault="00252CB7" w:rsidP="002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CB7" w:rsidRDefault="00252CB7" w:rsidP="00252C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2CB7" w:rsidRDefault="00252CB7" w:rsidP="002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62C"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0036B0">
        <w:rPr>
          <w:rFonts w:ascii="Times New Roman" w:hAnsi="Times New Roman"/>
          <w:b/>
          <w:bCs/>
          <w:sz w:val="24"/>
          <w:szCs w:val="24"/>
        </w:rPr>
        <w:t>S1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3A662C">
        <w:rPr>
          <w:rFonts w:ascii="Times New Roman" w:hAnsi="Times New Roman"/>
          <w:sz w:val="24"/>
          <w:szCs w:val="24"/>
        </w:rPr>
        <w:t>AFM parameters of copper surface in the absence and presence of inhibitor systems</w:t>
      </w:r>
    </w:p>
    <w:p w:rsidR="00252CB7" w:rsidRPr="003A662C" w:rsidRDefault="00252CB7" w:rsidP="0025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92"/>
        <w:gridCol w:w="1452"/>
        <w:gridCol w:w="1567"/>
        <w:gridCol w:w="3192"/>
      </w:tblGrid>
      <w:tr w:rsidR="00252CB7" w:rsidRPr="003A662C" w:rsidTr="00786AD2">
        <w:trPr>
          <w:trHeight w:val="684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b/>
                <w:sz w:val="24"/>
                <w:szCs w:val="24"/>
              </w:rPr>
              <w:t>Samples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b/>
                <w:sz w:val="24"/>
                <w:szCs w:val="24"/>
                <w:lang w:bidi="ta-IN"/>
              </w:rPr>
              <w:t>R</w:t>
            </w:r>
            <w:r w:rsidRPr="00E26FD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bidi="ta-IN"/>
              </w:rPr>
              <w:t>RMS</w:t>
            </w:r>
            <w:r w:rsidRPr="003A6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A662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3A662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q</w:t>
            </w:r>
            <w:proofErr w:type="spellEnd"/>
            <w:r w:rsidRPr="003A662C">
              <w:rPr>
                <w:rFonts w:ascii="Times New Roman" w:hAnsi="Times New Roman" w:cs="Times New Roman"/>
                <w:b/>
                <w:sz w:val="24"/>
                <w:szCs w:val="24"/>
              </w:rPr>
              <w:t>) Roughness (nm)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b/>
                <w:sz w:val="24"/>
                <w:szCs w:val="24"/>
              </w:rPr>
              <w:t>Average (R</w:t>
            </w:r>
            <w:r w:rsidRPr="003A662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3A662C">
              <w:rPr>
                <w:rFonts w:ascii="Times New Roman" w:hAnsi="Times New Roman" w:cs="Times New Roman"/>
                <w:b/>
                <w:sz w:val="24"/>
                <w:szCs w:val="24"/>
              </w:rPr>
              <w:t>) Roughness (nm)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b/>
                <w:sz w:val="24"/>
                <w:szCs w:val="24"/>
              </w:rPr>
              <w:t>Maximum Peak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662C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A662C">
              <w:rPr>
                <w:rFonts w:ascii="Times New Roman" w:hAnsi="Times New Roman" w:cs="Times New Roman"/>
                <w:b/>
                <w:sz w:val="24"/>
                <w:szCs w:val="24"/>
              </w:rPr>
              <w:t>valley Height (nm)</w:t>
            </w:r>
          </w:p>
        </w:tc>
      </w:tr>
      <w:tr w:rsidR="00252CB7" w:rsidRPr="003A662C" w:rsidTr="00786AD2">
        <w:trPr>
          <w:trHeight w:val="684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sz w:val="24"/>
                <w:szCs w:val="24"/>
              </w:rPr>
              <w:t>Absence of inhibitor system(blank)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sz w:val="24"/>
                <w:szCs w:val="24"/>
              </w:rPr>
              <w:t>88.6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sz w:val="24"/>
                <w:szCs w:val="24"/>
              </w:rPr>
              <w:t>163.2</w:t>
            </w:r>
          </w:p>
        </w:tc>
      </w:tr>
      <w:tr w:rsidR="00252CB7" w:rsidRPr="003A662C" w:rsidTr="00786AD2">
        <w:trPr>
          <w:trHeight w:val="436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sz w:val="24"/>
                <w:szCs w:val="24"/>
              </w:rPr>
              <w:t>Presence of inhibitor system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CB7" w:rsidRPr="003A662C" w:rsidRDefault="00252CB7" w:rsidP="00786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C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</w:tr>
    </w:tbl>
    <w:p w:rsidR="00252CB7" w:rsidRPr="003A662C" w:rsidRDefault="00252CB7" w:rsidP="00252CB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bidi="ta-IN"/>
        </w:rPr>
      </w:pPr>
    </w:p>
    <w:p w:rsidR="00513B85" w:rsidRDefault="00513B85"/>
    <w:sectPr w:rsidR="00513B85" w:rsidSect="0038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52CB7"/>
    <w:rsid w:val="000036B0"/>
    <w:rsid w:val="00200074"/>
    <w:rsid w:val="00252CB7"/>
    <w:rsid w:val="00384797"/>
    <w:rsid w:val="00513B85"/>
    <w:rsid w:val="00C657D6"/>
    <w:rsid w:val="00E4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B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52CB7"/>
    <w:pPr>
      <w:spacing w:after="0" w:line="240" w:lineRule="auto"/>
    </w:pPr>
    <w:rPr>
      <w:rFonts w:ascii="Calibri" w:eastAsia="Times New Roman" w:hAnsi="Calibri" w:cs="Latha"/>
      <w:lang w:val="en-SG"/>
    </w:rPr>
  </w:style>
  <w:style w:type="paragraph" w:customStyle="1" w:styleId="Default">
    <w:name w:val="Default"/>
    <w:rsid w:val="00252C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en-SG" w:eastAsia="en-SG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Arumugam Natarajan</dc:creator>
  <cp:lastModifiedBy>dreamz</cp:lastModifiedBy>
  <cp:revision>2</cp:revision>
  <dcterms:created xsi:type="dcterms:W3CDTF">2023-09-29T06:44:00Z</dcterms:created>
  <dcterms:modified xsi:type="dcterms:W3CDTF">2023-09-29T06:44:00Z</dcterms:modified>
</cp:coreProperties>
</file>