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8B13" w14:textId="6A32DB15" w:rsidR="00260664" w:rsidRDefault="00260664" w:rsidP="00260664">
      <w:pPr>
        <w:spacing w:line="240" w:lineRule="auto"/>
        <w:ind w:hanging="2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en-IN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en-IN"/>
        </w:rPr>
        <w:t>Supplementary information</w:t>
      </w:r>
    </w:p>
    <w:p w14:paraId="393F0EB5" w14:textId="24ABC2BD" w:rsidR="00260664" w:rsidRPr="007C71A4" w:rsidRDefault="00260664" w:rsidP="00260664">
      <w:pPr>
        <w:spacing w:line="240" w:lineRule="auto"/>
        <w:ind w:hanging="2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en-IN"/>
        </w:rPr>
      </w:pPr>
      <w:r w:rsidRPr="007C71A4">
        <w:rPr>
          <w:rFonts w:ascii="Times New Roman" w:hAnsi="Times New Roman" w:cs="Times New Roman"/>
          <w:b/>
          <w:bCs/>
          <w:noProof/>
          <w:sz w:val="32"/>
          <w:szCs w:val="32"/>
          <w:lang w:eastAsia="en-IN"/>
        </w:rPr>
        <w:t>Trisodium citrate as a potential and eco-friendly corrosion inhibitor of copper in potable water</w:t>
      </w:r>
    </w:p>
    <w:p w14:paraId="721622A0" w14:textId="5B2E9234" w:rsidR="000D1279" w:rsidRDefault="00260664">
      <w:r>
        <w:rPr>
          <w:noProof/>
        </w:rPr>
        <w:drawing>
          <wp:anchor distT="0" distB="0" distL="114300" distR="114300" simplePos="0" relativeHeight="251659264" behindDoc="0" locked="0" layoutInCell="1" allowOverlap="1" wp14:anchorId="4BBDE157" wp14:editId="4615A814">
            <wp:simplePos x="0" y="0"/>
            <wp:positionH relativeFrom="column">
              <wp:posOffset>3269615</wp:posOffset>
            </wp:positionH>
            <wp:positionV relativeFrom="paragraph">
              <wp:posOffset>1071245</wp:posOffset>
            </wp:positionV>
            <wp:extent cx="2063750" cy="1754505"/>
            <wp:effectExtent l="0" t="0" r="0" b="0"/>
            <wp:wrapNone/>
            <wp:docPr id="20492725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E7AA64A" wp14:editId="2FC72180">
            <wp:simplePos x="0" y="0"/>
            <wp:positionH relativeFrom="column">
              <wp:posOffset>338455</wp:posOffset>
            </wp:positionH>
            <wp:positionV relativeFrom="paragraph">
              <wp:posOffset>1129030</wp:posOffset>
            </wp:positionV>
            <wp:extent cx="2428875" cy="1711325"/>
            <wp:effectExtent l="0" t="0" r="9525" b="3175"/>
            <wp:wrapNone/>
            <wp:docPr id="277999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</w:t>
      </w:r>
    </w:p>
    <w:p w14:paraId="466CCFFC" w14:textId="77777777" w:rsidR="00260664" w:rsidRPr="00260664" w:rsidRDefault="00260664" w:rsidP="00260664"/>
    <w:p w14:paraId="18A9F7FE" w14:textId="77777777" w:rsidR="00260664" w:rsidRPr="00260664" w:rsidRDefault="00260664" w:rsidP="00260664"/>
    <w:p w14:paraId="2A8C28A1" w14:textId="77777777" w:rsidR="00260664" w:rsidRPr="00260664" w:rsidRDefault="00260664" w:rsidP="00260664"/>
    <w:p w14:paraId="2DCD46F9" w14:textId="77777777" w:rsidR="00260664" w:rsidRPr="00260664" w:rsidRDefault="00260664" w:rsidP="00260664"/>
    <w:p w14:paraId="2B30CFBD" w14:textId="77777777" w:rsidR="00260664" w:rsidRPr="00260664" w:rsidRDefault="00260664" w:rsidP="00260664"/>
    <w:p w14:paraId="78EDA13B" w14:textId="77777777" w:rsidR="00260664" w:rsidRPr="00260664" w:rsidRDefault="00260664" w:rsidP="00260664"/>
    <w:p w14:paraId="2DD9CC25" w14:textId="77777777" w:rsidR="00260664" w:rsidRPr="00260664" w:rsidRDefault="00260664" w:rsidP="00260664"/>
    <w:p w14:paraId="271A4A1A" w14:textId="77777777" w:rsidR="00260664" w:rsidRPr="00260664" w:rsidRDefault="00260664" w:rsidP="00260664"/>
    <w:p w14:paraId="3E51A4C1" w14:textId="77777777" w:rsidR="00260664" w:rsidRPr="00260664" w:rsidRDefault="00260664" w:rsidP="00260664"/>
    <w:p w14:paraId="3A87F14F" w14:textId="77777777" w:rsidR="00260664" w:rsidRDefault="00260664" w:rsidP="00260664"/>
    <w:p w14:paraId="772DE3B3" w14:textId="4F5B76B7" w:rsidR="00260664" w:rsidRPr="00260664" w:rsidRDefault="00260664" w:rsidP="0026066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tab/>
      </w:r>
      <w:r w:rsidRPr="00260664">
        <w:rPr>
          <w:rFonts w:ascii="Times New Roman" w:eastAsia="Times New Roman Bold" w:hAnsi="Times New Roman" w:cs="Times New Roman"/>
          <w:sz w:val="24"/>
          <w:szCs w:val="24"/>
        </w:rPr>
        <w:t>Fig.</w:t>
      </w:r>
      <w:r w:rsidRPr="00260664">
        <w:rPr>
          <w:rFonts w:ascii="Times New Roman" w:eastAsia="Times New Roman Bold" w:hAnsi="Times New Roman" w:cs="Times New Roman"/>
          <w:sz w:val="24"/>
          <w:szCs w:val="24"/>
        </w:rPr>
        <w:t>S</w:t>
      </w:r>
      <w:r w:rsidRPr="00260664">
        <w:rPr>
          <w:rFonts w:ascii="Times New Roman" w:eastAsia="Times New Roman Bold" w:hAnsi="Times New Roman" w:cs="Times New Roman"/>
          <w:sz w:val="24"/>
          <w:szCs w:val="24"/>
        </w:rPr>
        <w:t>1</w:t>
      </w:r>
      <w:r w:rsidRPr="00260664">
        <w:rPr>
          <w:rFonts w:ascii="Times New Roman" w:eastAsia="Times New Roman Bold" w:hAnsi="Times New Roman" w:cs="Times New Roman"/>
          <w:sz w:val="24"/>
          <w:szCs w:val="24"/>
        </w:rPr>
        <w:t>:</w:t>
      </w:r>
      <w:r w:rsidRPr="00260664">
        <w:rPr>
          <w:rFonts w:ascii="Times New Roman" w:eastAsia="Times New Roman Bold" w:hAnsi="Times New Roman" w:cs="Times New Roman"/>
          <w:sz w:val="24"/>
          <w:szCs w:val="24"/>
        </w:rPr>
        <w:t xml:space="preserve"> Schematic diagram of electrochemical setup </w:t>
      </w:r>
    </w:p>
    <w:p w14:paraId="3B78A49C" w14:textId="36853207" w:rsidR="00260664" w:rsidRPr="00260664" w:rsidRDefault="00260664" w:rsidP="00260664">
      <w:pPr>
        <w:tabs>
          <w:tab w:val="left" w:pos="1490"/>
        </w:tabs>
      </w:pPr>
    </w:p>
    <w:sectPr w:rsidR="00260664" w:rsidRPr="00260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F3"/>
    <w:rsid w:val="000D1279"/>
    <w:rsid w:val="00260664"/>
    <w:rsid w:val="003A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EDD14E1"/>
  <w15:chartTrackingRefBased/>
  <w15:docId w15:val="{CA6D656D-1239-4B20-8676-5484F1C7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Arumugam N</dc:creator>
  <cp:keywords/>
  <dc:description/>
  <cp:lastModifiedBy>Dr Arumugam N</cp:lastModifiedBy>
  <cp:revision>3</cp:revision>
  <dcterms:created xsi:type="dcterms:W3CDTF">2023-07-22T03:41:00Z</dcterms:created>
  <dcterms:modified xsi:type="dcterms:W3CDTF">2023-07-22T03:45:00Z</dcterms:modified>
</cp:coreProperties>
</file>