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D3854" w:rsidRDefault="00CD3854" w:rsidP="00972ED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D3FBB" w:rsidRDefault="004D3FBB" w:rsidP="00972ED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  <w:r>
        <w:rPr>
          <w:noProof/>
          <w:lang w:val="en-US"/>
        </w:rPr>
        <w:drawing>
          <wp:inline distT="0" distB="0" distL="0" distR="0">
            <wp:extent cx="3267075" cy="422451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52" cy="423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FBB" w:rsidRDefault="004D3FBB" w:rsidP="0078292D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Supplementary </w:t>
      </w:r>
      <w:r w:rsidR="00391B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File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>1:</w:t>
      </w:r>
      <w:r w:rsidR="009E44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 </w:t>
      </w:r>
      <w:r w:rsidRPr="00586D34">
        <w:rPr>
          <w:rFonts w:ascii="Times New Roman" w:hAnsi="Times New Roman" w:cs="Times New Roman"/>
          <w:sz w:val="24"/>
          <w:szCs w:val="24"/>
          <w:lang w:val="en-US" w:bidi="en-US"/>
        </w:rPr>
        <w:t>PRISMA Flow Diagram for screening procedures used during mining genes of interests from literatures available in online databases</w:t>
      </w:r>
      <w:r>
        <w:rPr>
          <w:rFonts w:ascii="Times New Roman" w:hAnsi="Times New Roman" w:cs="Times New Roman"/>
          <w:sz w:val="24"/>
          <w:szCs w:val="24"/>
          <w:lang w:val="en-US" w:bidi="en-US"/>
        </w:rPr>
        <w:t xml:space="preserve"> (Source: Author’s creation)</w:t>
      </w:r>
    </w:p>
    <w:p w:rsidR="004D3FBB" w:rsidRDefault="004D3FBB" w:rsidP="00972ED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D3FBB" w:rsidRDefault="004D3FBB" w:rsidP="00972ED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D3FBB" w:rsidRDefault="004D3FBB" w:rsidP="00972ED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D3FBB" w:rsidRDefault="004D3FBB" w:rsidP="00972ED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D3FBB" w:rsidRDefault="004D3FBB" w:rsidP="00972ED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D3FBB" w:rsidRDefault="004D3FBB" w:rsidP="00972ED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D3FBB" w:rsidRDefault="004D3FBB" w:rsidP="00972ED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D3FBB" w:rsidRDefault="004D3FBB" w:rsidP="00972ED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D3FBB" w:rsidRDefault="004D3FBB" w:rsidP="00972ED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D3FBB" w:rsidRDefault="004D3FBB" w:rsidP="00972ED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D3FBB" w:rsidRDefault="004D3FBB" w:rsidP="00972ED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D3FBB" w:rsidRDefault="004D3FBB" w:rsidP="00972ED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D3FBB" w:rsidRDefault="004D3FBB" w:rsidP="00972ED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1459A" w:rsidRDefault="0041459A" w:rsidP="00972ED9">
      <w:pPr>
        <w:jc w:val="both"/>
        <w:rPr>
          <w:rFonts w:ascii="Times New Roman" w:hAnsi="Times New Roman" w:cs="Times New Roman"/>
          <w:bCs/>
          <w:sz w:val="24"/>
          <w:szCs w:val="24"/>
          <w:lang w:val="en-US" w:bidi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Supplementary </w:t>
      </w:r>
      <w:r w:rsidR="00391B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File </w:t>
      </w:r>
      <w:r w:rsidR="004D3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>:</w:t>
      </w:r>
      <w:r w:rsidR="00CA20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 </w:t>
      </w:r>
      <w:r w:rsidR="0022746F" w:rsidRPr="009E2EC2">
        <w:rPr>
          <w:rFonts w:ascii="Times New Roman" w:hAnsi="Times New Roman" w:cs="Times New Roman"/>
          <w:bCs/>
          <w:sz w:val="24"/>
          <w:szCs w:val="24"/>
          <w:lang w:val="en-US" w:bidi="en-US"/>
        </w:rPr>
        <w:t>Inclusion and Exclusion Criteria for selecting research works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02"/>
        <w:gridCol w:w="3231"/>
        <w:gridCol w:w="3693"/>
      </w:tblGrid>
      <w:tr w:rsidR="0041459A" w:rsidRPr="000B758D" w:rsidTr="004D4ACB">
        <w:trPr>
          <w:trHeight w:val="59"/>
        </w:trPr>
        <w:tc>
          <w:tcPr>
            <w:tcW w:w="11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1459A" w:rsidRPr="000B758D" w:rsidRDefault="0041459A" w:rsidP="004D4ACB">
            <w:pPr>
              <w:ind w:firstLine="720"/>
              <w:rPr>
                <w:rFonts w:ascii="Times New Roman" w:hAnsi="Times New Roman" w:cs="Times New Roman"/>
                <w:b/>
                <w:bCs/>
                <w:lang w:bidi="en-US"/>
              </w:rPr>
            </w:pPr>
            <w:r w:rsidRPr="000B758D">
              <w:rPr>
                <w:rFonts w:ascii="Times New Roman" w:hAnsi="Times New Roman" w:cs="Times New Roman"/>
                <w:b/>
                <w:bCs/>
                <w:lang w:bidi="en-US"/>
              </w:rPr>
              <w:t>Entity</w:t>
            </w:r>
          </w:p>
        </w:tc>
        <w:tc>
          <w:tcPr>
            <w:tcW w:w="17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1459A" w:rsidRPr="000B758D" w:rsidRDefault="0041459A" w:rsidP="004D4ACB">
            <w:pPr>
              <w:ind w:firstLine="720"/>
              <w:rPr>
                <w:rFonts w:ascii="Times New Roman" w:hAnsi="Times New Roman" w:cs="Times New Roman"/>
                <w:b/>
                <w:bCs/>
                <w:lang w:bidi="en-US"/>
              </w:rPr>
            </w:pPr>
            <w:r w:rsidRPr="000B758D">
              <w:rPr>
                <w:rFonts w:ascii="Times New Roman" w:hAnsi="Times New Roman" w:cs="Times New Roman"/>
                <w:b/>
                <w:bCs/>
                <w:lang w:bidi="en-US"/>
              </w:rPr>
              <w:t>Inclusion Criteria</w:t>
            </w:r>
          </w:p>
        </w:tc>
        <w:tc>
          <w:tcPr>
            <w:tcW w:w="20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1459A" w:rsidRPr="000B758D" w:rsidRDefault="0041459A" w:rsidP="004D4ACB">
            <w:pPr>
              <w:ind w:firstLine="720"/>
              <w:rPr>
                <w:rFonts w:ascii="Times New Roman" w:hAnsi="Times New Roman" w:cs="Times New Roman"/>
                <w:b/>
                <w:bCs/>
                <w:lang w:bidi="en-US"/>
              </w:rPr>
            </w:pPr>
            <w:r w:rsidRPr="000B758D">
              <w:rPr>
                <w:rFonts w:ascii="Times New Roman" w:hAnsi="Times New Roman" w:cs="Times New Roman"/>
                <w:b/>
                <w:bCs/>
                <w:lang w:bidi="en-US"/>
              </w:rPr>
              <w:t>Exclusion Criteria</w:t>
            </w:r>
          </w:p>
        </w:tc>
      </w:tr>
      <w:tr w:rsidR="0041459A" w:rsidRPr="000B758D" w:rsidTr="004D4ACB">
        <w:trPr>
          <w:trHeight w:val="763"/>
        </w:trPr>
        <w:tc>
          <w:tcPr>
            <w:tcW w:w="1164" w:type="pct"/>
            <w:tcBorders>
              <w:left w:val="nil"/>
              <w:right w:val="nil"/>
            </w:tcBorders>
          </w:tcPr>
          <w:p w:rsidR="0041459A" w:rsidRPr="000B758D" w:rsidRDefault="0041459A" w:rsidP="004D4ACB">
            <w:pPr>
              <w:jc w:val="both"/>
              <w:rPr>
                <w:rFonts w:ascii="Times New Roman" w:hAnsi="Times New Roman" w:cs="Times New Roman"/>
                <w:b/>
                <w:bCs/>
                <w:lang w:bidi="en-US"/>
              </w:rPr>
            </w:pPr>
            <w:r w:rsidRPr="000B758D">
              <w:rPr>
                <w:rFonts w:ascii="Times New Roman" w:hAnsi="Times New Roman" w:cs="Times New Roman"/>
                <w:b/>
                <w:bCs/>
                <w:lang w:bidi="en-US"/>
              </w:rPr>
              <w:t>Focus Group</w:t>
            </w:r>
          </w:p>
        </w:tc>
        <w:tc>
          <w:tcPr>
            <w:tcW w:w="1790" w:type="pct"/>
            <w:tcBorders>
              <w:left w:val="nil"/>
              <w:right w:val="nil"/>
            </w:tcBorders>
          </w:tcPr>
          <w:p w:rsidR="0041459A" w:rsidRPr="00CA203D" w:rsidRDefault="0041459A" w:rsidP="004D4ACB">
            <w:pPr>
              <w:jc w:val="both"/>
              <w:rPr>
                <w:rFonts w:ascii="Times New Roman" w:hAnsi="Times New Roman" w:cs="Times New Roman"/>
                <w:bCs/>
                <w:highlight w:val="yellow"/>
                <w:lang w:bidi="en-US"/>
              </w:rPr>
            </w:pPr>
            <w:r w:rsidRPr="00CA203D">
              <w:rPr>
                <w:rFonts w:ascii="Times New Roman" w:hAnsi="Times New Roman" w:cs="Times New Roman"/>
                <w:bCs/>
                <w:highlight w:val="yellow"/>
                <w:lang w:bidi="en-US"/>
              </w:rPr>
              <w:t>Abiotic stress-responsive genes</w:t>
            </w:r>
          </w:p>
        </w:tc>
        <w:tc>
          <w:tcPr>
            <w:tcW w:w="2046" w:type="pct"/>
            <w:tcBorders>
              <w:left w:val="nil"/>
              <w:right w:val="nil"/>
            </w:tcBorders>
          </w:tcPr>
          <w:p w:rsidR="0041459A" w:rsidRPr="00CA203D" w:rsidRDefault="0041459A" w:rsidP="004D4ACB">
            <w:pPr>
              <w:jc w:val="both"/>
              <w:rPr>
                <w:rFonts w:ascii="Times New Roman" w:hAnsi="Times New Roman" w:cs="Times New Roman"/>
                <w:bCs/>
                <w:highlight w:val="yellow"/>
                <w:lang w:bidi="en-US"/>
              </w:rPr>
            </w:pPr>
            <w:r w:rsidRPr="00CA203D">
              <w:rPr>
                <w:rFonts w:ascii="Times New Roman" w:hAnsi="Times New Roman" w:cs="Times New Roman"/>
                <w:bCs/>
                <w:highlight w:val="yellow"/>
                <w:lang w:bidi="en-US"/>
              </w:rPr>
              <w:t>Various other genes other than abiotic stress-responsive genes</w:t>
            </w:r>
          </w:p>
        </w:tc>
      </w:tr>
      <w:tr w:rsidR="0041459A" w:rsidRPr="000B758D" w:rsidTr="004D4ACB">
        <w:trPr>
          <w:trHeight w:val="1373"/>
        </w:trPr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459A" w:rsidRPr="000B758D" w:rsidRDefault="0041459A" w:rsidP="004D4ACB">
            <w:pPr>
              <w:jc w:val="both"/>
              <w:rPr>
                <w:rFonts w:ascii="Times New Roman" w:hAnsi="Times New Roman" w:cs="Times New Roman"/>
                <w:b/>
                <w:bCs/>
                <w:lang w:bidi="en-US"/>
              </w:rPr>
            </w:pPr>
            <w:r w:rsidRPr="000B758D">
              <w:rPr>
                <w:rFonts w:ascii="Times New Roman" w:hAnsi="Times New Roman" w:cs="Times New Roman"/>
                <w:b/>
                <w:bCs/>
                <w:lang w:bidi="en-US"/>
              </w:rPr>
              <w:t>Characteristics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459A" w:rsidRPr="00CA203D" w:rsidRDefault="0041459A" w:rsidP="004D4ACB">
            <w:pPr>
              <w:jc w:val="both"/>
              <w:rPr>
                <w:rFonts w:ascii="Times New Roman" w:hAnsi="Times New Roman" w:cs="Times New Roman"/>
                <w:bCs/>
                <w:highlight w:val="yellow"/>
                <w:lang w:bidi="en-US"/>
              </w:rPr>
            </w:pPr>
            <w:r w:rsidRPr="00CA203D">
              <w:rPr>
                <w:rFonts w:ascii="Times New Roman" w:hAnsi="Times New Roman" w:cs="Times New Roman"/>
                <w:bCs/>
                <w:highlight w:val="yellow"/>
                <w:lang w:bidi="en-US"/>
              </w:rPr>
              <w:t xml:space="preserve">Gene </w:t>
            </w:r>
            <w:r w:rsidRPr="00CA203D">
              <w:rPr>
                <w:rFonts w:ascii="Times New Roman" w:hAnsi="Times New Roman" w:cs="Times New Roman"/>
                <w:bCs/>
                <w:highlight w:val="yellow"/>
                <w:lang w:val="en-GB"/>
              </w:rPr>
              <w:t xml:space="preserve">expression of </w:t>
            </w:r>
            <w:r w:rsidRPr="00CA203D">
              <w:rPr>
                <w:rFonts w:ascii="Times New Roman" w:hAnsi="Times New Roman" w:cs="Times New Roman"/>
                <w:bCs/>
                <w:highlight w:val="yellow"/>
                <w:lang w:bidi="en-US"/>
              </w:rPr>
              <w:t xml:space="preserve">abiotic </w:t>
            </w:r>
            <w:r w:rsidRPr="00CA203D">
              <w:rPr>
                <w:rFonts w:ascii="Times New Roman" w:hAnsi="Times New Roman" w:cs="Times New Roman"/>
                <w:bCs/>
                <w:highlight w:val="yellow"/>
                <w:lang w:val="en-GB"/>
              </w:rPr>
              <w:t>stress-responsive genes in O. sativa</w:t>
            </w:r>
            <w:r w:rsidRPr="00CA203D">
              <w:rPr>
                <w:rFonts w:ascii="Times New Roman" w:hAnsi="Times New Roman" w:cs="Times New Roman"/>
                <w:bCs/>
                <w:highlight w:val="yellow"/>
                <w:lang w:bidi="en-US"/>
              </w:rPr>
              <w:t xml:space="preserve"> will only be considered. 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459A" w:rsidRPr="00CA203D" w:rsidRDefault="0041459A" w:rsidP="004D4ACB">
            <w:pPr>
              <w:jc w:val="both"/>
              <w:rPr>
                <w:rFonts w:ascii="Times New Roman" w:hAnsi="Times New Roman" w:cs="Times New Roman"/>
                <w:bCs/>
                <w:highlight w:val="yellow"/>
                <w:lang w:bidi="en-US"/>
              </w:rPr>
            </w:pPr>
            <w:r w:rsidRPr="00CA203D">
              <w:rPr>
                <w:rFonts w:ascii="Times New Roman" w:hAnsi="Times New Roman" w:cs="Times New Roman"/>
                <w:bCs/>
                <w:highlight w:val="yellow"/>
                <w:lang w:bidi="en-US"/>
              </w:rPr>
              <w:t xml:space="preserve">Gene expression of insect resistance genes or any other genes will not be considered in this research. </w:t>
            </w:r>
          </w:p>
        </w:tc>
      </w:tr>
    </w:tbl>
    <w:p w:rsidR="0041459A" w:rsidRDefault="0041459A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41459A" w:rsidRDefault="0041459A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41459A" w:rsidRDefault="0041459A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1459A" w:rsidRDefault="0041459A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1459A" w:rsidRDefault="0041459A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1459A" w:rsidRDefault="0041459A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1459A" w:rsidRDefault="0041459A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1459A" w:rsidRDefault="0041459A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1459A" w:rsidRDefault="0041459A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1459A" w:rsidRDefault="0041459A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1459A" w:rsidRDefault="0041459A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1459A" w:rsidRDefault="0041459A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1459A" w:rsidRDefault="0041459A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1459A" w:rsidRDefault="0041459A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1459A" w:rsidRDefault="0041459A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1459A" w:rsidRDefault="0041459A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1459A" w:rsidRDefault="0041459A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1459A" w:rsidRDefault="0041459A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1459A" w:rsidRDefault="0041459A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1459A" w:rsidRDefault="0041459A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1459A" w:rsidRDefault="0041459A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1459A" w:rsidRDefault="0041459A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1459A" w:rsidRDefault="0041459A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41459A" w:rsidRDefault="0041459A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</w:p>
    <w:p w:rsidR="008802EF" w:rsidRDefault="008802EF" w:rsidP="004145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  <w:r w:rsidRPr="00D53C97">
        <w:rPr>
          <w:noProof/>
          <w:lang w:val="en-US"/>
        </w:rPr>
        <w:drawing>
          <wp:inline distT="0" distB="0" distL="0" distR="0">
            <wp:extent cx="4800600" cy="3615390"/>
            <wp:effectExtent l="0" t="0" r="0" b="4445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654" cy="361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2EF" w:rsidRDefault="0041459A" w:rsidP="008802E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 w:bidi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Supplementary </w:t>
      </w:r>
      <w:r w:rsidR="00391B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File </w:t>
      </w:r>
      <w:r w:rsidR="004D3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>:</w:t>
      </w:r>
      <w:r w:rsidR="00CA20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 </w:t>
      </w:r>
      <w:r w:rsidR="0022746F" w:rsidRPr="00586D34">
        <w:rPr>
          <w:rFonts w:ascii="Times New Roman" w:eastAsia="Times New Roman" w:hAnsi="Times New Roman" w:cs="Times New Roman"/>
          <w:color w:val="000000"/>
          <w:sz w:val="24"/>
          <w:szCs w:val="24"/>
          <w:lang w:eastAsia="en-IN" w:bidi="bn-IN"/>
        </w:rPr>
        <w:t xml:space="preserve">Summary of the identified </w:t>
      </w:r>
      <w:r w:rsidR="0022746F" w:rsidRPr="00586D34">
        <w:rPr>
          <w:rFonts w:ascii="Times New Roman" w:hAnsi="Times New Roman" w:cs="Times New Roman"/>
          <w:sz w:val="24"/>
          <w:szCs w:val="24"/>
          <w:lang w:bidi="en-US"/>
        </w:rPr>
        <w:t>14 abiotic stress-responsive genes from literature mining</w:t>
      </w:r>
      <w:r w:rsidR="008802EF">
        <w:rPr>
          <w:rFonts w:ascii="Times New Roman" w:hAnsi="Times New Roman" w:cs="Times New Roman"/>
          <w:sz w:val="24"/>
          <w:szCs w:val="24"/>
          <w:lang w:bidi="en-US"/>
        </w:rPr>
        <w:t xml:space="preserve">. </w:t>
      </w:r>
      <w:r w:rsidR="008802EF" w:rsidRPr="00586D34">
        <w:rPr>
          <w:rFonts w:ascii="Times New Roman" w:hAnsi="Times New Roman" w:cs="Times New Roman"/>
          <w:sz w:val="24"/>
          <w:szCs w:val="24"/>
          <w:lang w:val="en-US" w:bidi="en-US"/>
        </w:rPr>
        <w:t>All 14 genes were subjected to bioinformatic analysis and the 6 genes marked in r</w:t>
      </w:r>
      <w:r w:rsidR="00D36781">
        <w:rPr>
          <w:rFonts w:ascii="Times New Roman" w:hAnsi="Times New Roman" w:cs="Times New Roman"/>
          <w:sz w:val="24"/>
          <w:szCs w:val="24"/>
          <w:lang w:val="en-US" w:bidi="en-US"/>
        </w:rPr>
        <w:t xml:space="preserve">ed were further analyzed for in </w:t>
      </w:r>
      <w:r w:rsidR="008802EF" w:rsidRPr="00586D34">
        <w:rPr>
          <w:rFonts w:ascii="Times New Roman" w:hAnsi="Times New Roman" w:cs="Times New Roman"/>
          <w:sz w:val="24"/>
          <w:szCs w:val="24"/>
          <w:lang w:val="en-US" w:bidi="en-US"/>
        </w:rPr>
        <w:t>silico expression study (Source: Author’s creation)</w:t>
      </w:r>
    </w:p>
    <w:p w:rsidR="0041459A" w:rsidRDefault="0041459A" w:rsidP="0041459A">
      <w:pPr>
        <w:jc w:val="both"/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6E2F70" w:rsidRDefault="0041459A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  <w:r>
        <w:rPr>
          <w:rFonts w:ascii="Times New Roman" w:hAnsi="Times New Roman" w:cs="Times New Roman"/>
          <w:bCs/>
          <w:sz w:val="24"/>
          <w:szCs w:val="24"/>
          <w:lang w:val="en-US" w:bidi="en-US"/>
        </w:rPr>
        <w:br w:type="page"/>
      </w:r>
    </w:p>
    <w:p w:rsidR="00CD3854" w:rsidRDefault="00CD3854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784DF4" w:rsidRDefault="00F82FD4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</w:pPr>
      <w:r>
        <w:rPr>
          <w:noProof/>
          <w:lang w:val="en-US"/>
        </w:rPr>
        <w:drawing>
          <wp:inline distT="0" distB="0" distL="0" distR="0">
            <wp:extent cx="5731510" cy="272876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70" w:rsidRPr="00586D34" w:rsidRDefault="007C7A5D" w:rsidP="006E2F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 w:bidi="bn-I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Supplementary </w:t>
      </w:r>
      <w:r w:rsidR="00391B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File </w:t>
      </w:r>
      <w:r w:rsidR="004D3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>:</w:t>
      </w:r>
      <w:r w:rsidR="00CA20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 </w:t>
      </w:r>
      <w:r w:rsidR="006E2F70" w:rsidRPr="00586D34">
        <w:rPr>
          <w:rFonts w:ascii="Times New Roman" w:eastAsia="Times New Roman" w:hAnsi="Times New Roman" w:cs="Times New Roman"/>
          <w:color w:val="000000"/>
          <w:sz w:val="24"/>
          <w:szCs w:val="24"/>
          <w:lang w:eastAsia="en-IN" w:bidi="bn-IN"/>
        </w:rPr>
        <w:t xml:space="preserve">Multiple Sequence alignment (MSA) of 14 identified abiotic-stress responsive genes in </w:t>
      </w:r>
      <w:r w:rsidR="006E2F70" w:rsidRPr="00586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N" w:bidi="bn-IN"/>
        </w:rPr>
        <w:t>O</w:t>
      </w:r>
      <w:r w:rsidR="006E2F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N" w:bidi="bn-IN"/>
        </w:rPr>
        <w:t xml:space="preserve">. </w:t>
      </w:r>
      <w:r w:rsidR="00DD7F98" w:rsidRPr="00586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N" w:bidi="bn-IN"/>
        </w:rPr>
        <w:t>S</w:t>
      </w:r>
      <w:r w:rsidR="006E2F70" w:rsidRPr="00586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N" w:bidi="bn-IN"/>
        </w:rPr>
        <w:t>ativa</w:t>
      </w:r>
      <w:r w:rsidR="00DD7F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N" w:bidi="bn-IN"/>
        </w:rPr>
        <w:t xml:space="preserve"> </w:t>
      </w:r>
      <w:r w:rsidR="006E2F70" w:rsidRPr="00586D34">
        <w:rPr>
          <w:rFonts w:ascii="Times New Roman" w:eastAsia="Times New Roman" w:hAnsi="Times New Roman" w:cs="Times New Roman"/>
          <w:color w:val="000000"/>
          <w:sz w:val="24"/>
          <w:szCs w:val="24"/>
          <w:lang w:eastAsia="en-IN" w:bidi="bn-IN"/>
        </w:rPr>
        <w:t xml:space="preserve">made in Geneious Prime 2022.2.2. </w:t>
      </w:r>
      <w:r w:rsidR="006E2F70" w:rsidRPr="00CA203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n-IN" w:bidi="bn-IN"/>
        </w:rPr>
        <w:t xml:space="preserve">The consensus sequence logo is shown </w:t>
      </w:r>
      <w:r w:rsidR="00F82FD4" w:rsidRPr="00CA203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n-IN" w:bidi="bn-IN"/>
        </w:rPr>
        <w:t>red boxes</w:t>
      </w:r>
      <w:r w:rsidR="006E2F70" w:rsidRPr="00CA203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n-IN" w:bidi="bn-IN"/>
        </w:rPr>
        <w:t xml:space="preserve"> each line of the alignment</w:t>
      </w:r>
      <w:r w:rsidR="00F82FD4" w:rsidRPr="00CA203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n-IN" w:bidi="bn-IN"/>
        </w:rPr>
        <w:t xml:space="preserve"> indicates</w:t>
      </w:r>
      <w:r w:rsidR="006E2F70" w:rsidRPr="00CA203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n-IN" w:bidi="bn-IN"/>
        </w:rPr>
        <w:t xml:space="preserve"> the</w:t>
      </w:r>
      <w:r w:rsidR="00F82FD4" w:rsidRPr="00CA203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n-IN" w:bidi="bn-IN"/>
        </w:rPr>
        <w:t xml:space="preserve"> highly</w:t>
      </w:r>
      <w:r w:rsidR="006E2F70" w:rsidRPr="00CA203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n-IN" w:bidi="bn-IN"/>
        </w:rPr>
        <w:t xml:space="preserve"> conserved domains of the genes</w:t>
      </w:r>
      <w:r w:rsidR="00CA203D">
        <w:rPr>
          <w:rFonts w:ascii="Times New Roman" w:eastAsia="Times New Roman" w:hAnsi="Times New Roman" w:cs="Times New Roman"/>
          <w:color w:val="000000"/>
          <w:sz w:val="24"/>
          <w:szCs w:val="24"/>
          <w:lang w:eastAsia="en-IN" w:bidi="bn-IN"/>
        </w:rPr>
        <w:t>.</w:t>
      </w:r>
    </w:p>
    <w:p w:rsidR="00975753" w:rsidRDefault="00975753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6E2F70" w:rsidRDefault="006E2F70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6E2F70" w:rsidRDefault="006E2F70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6E2F70" w:rsidRDefault="006E2F70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6E2F70" w:rsidRDefault="006E2F70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6E2F70" w:rsidRDefault="006E2F70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6E2F70" w:rsidRDefault="006E2F70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6E2F70" w:rsidRDefault="006E2F70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6E2F70" w:rsidRDefault="006E2F70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6E2F70" w:rsidRDefault="006E2F70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6E2F70" w:rsidRDefault="006E2F70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6E2F70" w:rsidRDefault="006E2F70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6E2F70" w:rsidRDefault="006E2F70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6E2F70" w:rsidRDefault="006E2F70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6E2F70" w:rsidRDefault="006E2F70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6E2F70" w:rsidRDefault="006E2F70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6E2F70" w:rsidRDefault="006E2F70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975753" w:rsidRDefault="00975753" w:rsidP="0078292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US" w:bidi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Supplementary </w:t>
      </w:r>
      <w:r w:rsidR="00391B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File </w:t>
      </w:r>
      <w:r w:rsidR="004D3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>:</w:t>
      </w:r>
      <w:r w:rsidR="00CA20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 </w:t>
      </w:r>
      <w:r w:rsidRPr="00F108DA">
        <w:rPr>
          <w:rFonts w:ascii="Times New Roman" w:eastAsia="Times New Roman" w:hAnsi="Times New Roman" w:cs="Times New Roman"/>
          <w:color w:val="000000"/>
          <w:sz w:val="24"/>
          <w:szCs w:val="24"/>
          <w:lang w:eastAsia="en-IN" w:bidi="bn-IN"/>
        </w:rPr>
        <w:t xml:space="preserve">Query list of STRING for the 14 identified abiotic-stress responsive genes in </w:t>
      </w:r>
      <w:r w:rsidRPr="00F108D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N" w:bidi="bn-IN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N" w:bidi="bn-IN"/>
        </w:rPr>
        <w:t xml:space="preserve">. </w:t>
      </w:r>
      <w:r w:rsidRPr="00F108D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N" w:bidi="bn-IN"/>
        </w:rPr>
        <w:t>sativa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06"/>
        <w:gridCol w:w="1217"/>
        <w:gridCol w:w="2211"/>
        <w:gridCol w:w="894"/>
        <w:gridCol w:w="983"/>
        <w:gridCol w:w="2633"/>
      </w:tblGrid>
      <w:tr w:rsidR="00975753" w:rsidRPr="00F108DA" w:rsidTr="004D4ACB">
        <w:trPr>
          <w:trHeight w:val="30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 w:bidi="bn-IN"/>
              </w:rPr>
              <w:t>Index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 w:bidi="bn-IN"/>
              </w:rPr>
              <w:t>Query Item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 w:bidi="bn-IN"/>
              </w:rPr>
              <w:t>String Id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 w:bidi="bn-IN"/>
              </w:rPr>
              <w:t>Identity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 w:bidi="bn-IN"/>
              </w:rPr>
              <w:t>Bit-score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 w:bidi="bn-IN"/>
              </w:rPr>
              <w:t>Preferred Name in STRING</w:t>
            </w:r>
          </w:p>
        </w:tc>
      </w:tr>
      <w:tr w:rsidR="00975753" w:rsidRPr="00F108DA" w:rsidTr="004D4ACB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ALDH2a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4530.OS02T0730000-02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1072.8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Aldh2a</w:t>
            </w:r>
          </w:p>
        </w:tc>
      </w:tr>
      <w:tr w:rsidR="00975753" w:rsidRPr="00F108DA" w:rsidTr="004D4AC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ALDH2b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4530.OS06T0270900-01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93.8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1030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Aldh2b</w:t>
            </w:r>
          </w:p>
        </w:tc>
      </w:tr>
      <w:tr w:rsidR="00975753" w:rsidRPr="00F108DA" w:rsidTr="004D4AC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AOX1a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4530.OS04T0600200-01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636.7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AOX1A</w:t>
            </w:r>
          </w:p>
        </w:tc>
      </w:tr>
      <w:tr w:rsidR="00975753" w:rsidRPr="00F108DA" w:rsidTr="004D4AC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AOX1b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4530.OS04T0600300-01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672.9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AOX1B</w:t>
            </w:r>
          </w:p>
        </w:tc>
      </w:tr>
      <w:tr w:rsidR="00975753" w:rsidRPr="00F108DA" w:rsidTr="004D4AC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OsNAC6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4530.OS01T0884300-01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555.4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NAC6</w:t>
            </w:r>
          </w:p>
        </w:tc>
      </w:tr>
      <w:tr w:rsidR="00975753" w:rsidRPr="00F108DA" w:rsidTr="004D4AC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OsNCA1A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4530.OS01T0104100-01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663.3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OS01T0104100-01</w:t>
            </w:r>
          </w:p>
        </w:tc>
      </w:tr>
      <w:tr w:rsidR="00975753" w:rsidRPr="00F108DA" w:rsidTr="004D4AC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OsNIN6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4530.OS11T0175400-01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1140.9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OsJ_33156</w:t>
            </w:r>
          </w:p>
        </w:tc>
      </w:tr>
      <w:tr w:rsidR="00975753" w:rsidRPr="00F108DA" w:rsidTr="004D4AC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OsDHN1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4530.OS02T0669100-01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287.3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DHN1</w:t>
            </w:r>
          </w:p>
        </w:tc>
      </w:tr>
      <w:tr w:rsidR="00975753" w:rsidRPr="00F108DA" w:rsidTr="004D4AC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OsDREB1B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4530.OS09T0522100-00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53.2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174.1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DREB1H</w:t>
            </w:r>
          </w:p>
        </w:tc>
      </w:tr>
      <w:tr w:rsidR="00975753" w:rsidRPr="00F108DA" w:rsidTr="004D4AC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OsDREB1G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4530.OS02T0677300-02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376.7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DREB1G</w:t>
            </w:r>
          </w:p>
        </w:tc>
      </w:tr>
      <w:tr w:rsidR="00975753" w:rsidRPr="00F108DA" w:rsidTr="004D4AC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OsERF28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4530.OS08T0545500-00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292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OS08T0545500-00</w:t>
            </w:r>
          </w:p>
        </w:tc>
      </w:tr>
      <w:tr w:rsidR="00975753" w:rsidRPr="00F108DA" w:rsidTr="004D4AC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OsSADR1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4530.OS11T0175500-02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94.1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983.8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OS11T0175500-02</w:t>
            </w:r>
          </w:p>
        </w:tc>
      </w:tr>
      <w:tr w:rsidR="00975753" w:rsidRPr="00F108DA" w:rsidTr="004D4ACB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OsSTLK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4530.OS05T0305900-01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1614.7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OS05T0305900-01</w:t>
            </w:r>
          </w:p>
        </w:tc>
      </w:tr>
      <w:tr w:rsidR="00975753" w:rsidRPr="00F108DA" w:rsidTr="004D4ACB">
        <w:trPr>
          <w:trHeight w:val="30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14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OsPP2C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4530.OS09T0325700-01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100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557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753" w:rsidRPr="00F108DA" w:rsidRDefault="00975753" w:rsidP="004D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bn-IN"/>
              </w:rPr>
              <w:t>OsJ_027745</w:t>
            </w:r>
          </w:p>
        </w:tc>
      </w:tr>
    </w:tbl>
    <w:p w:rsidR="00975753" w:rsidRDefault="00975753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975753" w:rsidRDefault="00975753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975753" w:rsidRDefault="00975753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975753" w:rsidRDefault="00975753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975753" w:rsidRDefault="00975753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975753" w:rsidRDefault="00975753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975753" w:rsidRDefault="00975753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975753" w:rsidRDefault="00975753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975753" w:rsidRDefault="00975753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975753" w:rsidRDefault="00975753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975753" w:rsidRDefault="00975753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975753" w:rsidRDefault="00975753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975753" w:rsidRDefault="00975753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975753" w:rsidRDefault="00975753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975753" w:rsidRDefault="00975753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975753" w:rsidRDefault="00975753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975753" w:rsidRDefault="00975753">
      <w:pPr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972ED9" w:rsidRDefault="00972ED9" w:rsidP="00972ED9">
      <w:pPr>
        <w:jc w:val="both"/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41"/>
        <w:gridCol w:w="740"/>
        <w:gridCol w:w="1144"/>
        <w:gridCol w:w="561"/>
        <w:gridCol w:w="987"/>
        <w:gridCol w:w="514"/>
        <w:gridCol w:w="627"/>
        <w:gridCol w:w="1347"/>
        <w:gridCol w:w="791"/>
        <w:gridCol w:w="888"/>
        <w:gridCol w:w="686"/>
      </w:tblGrid>
      <w:tr w:rsidR="00972ED9" w:rsidRPr="00F108DA" w:rsidTr="004D4ACB">
        <w:trPr>
          <w:trHeight w:val="397"/>
        </w:trPr>
        <w:tc>
          <w:tcPr>
            <w:tcW w:w="0" w:type="auto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72ED9" w:rsidRPr="00F108DA" w:rsidRDefault="00972ED9" w:rsidP="0078292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bn-IN"/>
              </w:rPr>
            </w:pPr>
            <w:r w:rsidRPr="002232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bn-IN"/>
              </w:rPr>
              <w:t xml:space="preserve">Supplementary </w:t>
            </w:r>
            <w:r w:rsidR="00391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bn-IN"/>
              </w:rPr>
              <w:t xml:space="preserve">File </w:t>
            </w:r>
            <w:r w:rsidR="004D3F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bn-IN"/>
              </w:rPr>
              <w:t>6</w:t>
            </w:r>
            <w:r w:rsidRPr="002232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bn-IN"/>
              </w:rPr>
              <w:t xml:space="preserve">: </w:t>
            </w:r>
            <w:r w:rsidRPr="002232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bn-IN"/>
              </w:rPr>
              <w:t>Interaction</w:t>
            </w:r>
            <w:r w:rsidRPr="00F10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bn-IN"/>
              </w:rPr>
              <w:t xml:space="preserve"> statistics among different nodes at protein level calculated in STRING</w:t>
            </w:r>
          </w:p>
        </w:tc>
      </w:tr>
      <w:tr w:rsidR="00972ED9" w:rsidRPr="00F108DA" w:rsidTr="004D4ACB">
        <w:trPr>
          <w:trHeight w:val="39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bn-IN"/>
              </w:rPr>
              <w:t>Node 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bn-IN"/>
              </w:rPr>
              <w:t>Node 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bn-IN"/>
              </w:rPr>
              <w:t>Neighbourhood on chromosome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bn-IN"/>
              </w:rPr>
              <w:t>Gene fusion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bn-IN"/>
              </w:rPr>
              <w:t>Phylogenetic cooccurrence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bn-IN"/>
              </w:rPr>
              <w:t>Homology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bn-IN"/>
              </w:rPr>
              <w:t>Co-expression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bn-IN"/>
              </w:rPr>
              <w:t>Experimentally determined interaction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bn-IN"/>
              </w:rPr>
              <w:t>Database annotated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bn-IN"/>
              </w:rPr>
              <w:t>Automated text mining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IN" w:bidi="bn-IN"/>
              </w:rPr>
              <w:t>Combined score</w:t>
            </w:r>
          </w:p>
        </w:tc>
      </w:tr>
      <w:tr w:rsidR="00972ED9" w:rsidRPr="00F108DA" w:rsidTr="004D4ACB">
        <w:trPr>
          <w:trHeight w:val="397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AOX1A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AOX1B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0.449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0.97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0.438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0.843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0.459</w:t>
            </w:r>
          </w:p>
        </w:tc>
      </w:tr>
      <w:tr w:rsidR="00972ED9" w:rsidRPr="00F108DA" w:rsidTr="004D4ACB">
        <w:trPr>
          <w:trHeight w:val="39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Aldh2a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OsJ_04113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0.053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0.999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0.999</w:t>
            </w:r>
          </w:p>
        </w:tc>
      </w:tr>
      <w:tr w:rsidR="00972ED9" w:rsidRPr="00F108DA" w:rsidTr="004D4ACB">
        <w:trPr>
          <w:trHeight w:val="39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Aldh2a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OsJ_06966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0.071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0.163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0.059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0.951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0.598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0.982</w:t>
            </w:r>
          </w:p>
        </w:tc>
      </w:tr>
      <w:tr w:rsidR="00972ED9" w:rsidRPr="00F108DA" w:rsidTr="004D4ACB">
        <w:trPr>
          <w:trHeight w:val="39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Aldh2a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Aldh2b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0.449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0.845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0.817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0.848</w:t>
            </w:r>
          </w:p>
        </w:tc>
      </w:tr>
      <w:tr w:rsidR="00972ED9" w:rsidRPr="00F108DA" w:rsidTr="004D4ACB">
        <w:trPr>
          <w:trHeight w:val="39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Aldh2a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OS07T0188800-01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0.382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0.708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0.105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0.243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0.985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0.461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0.991</w:t>
            </w:r>
          </w:p>
        </w:tc>
      </w:tr>
      <w:tr w:rsidR="00972ED9" w:rsidRPr="00F108DA" w:rsidTr="004D4ACB">
        <w:trPr>
          <w:trHeight w:val="39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Aldh2a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OsJ_24269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0.109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0.997</w:t>
            </w:r>
          </w:p>
        </w:tc>
      </w:tr>
      <w:tr w:rsidR="00972ED9" w:rsidRPr="00F108DA" w:rsidTr="004D4ACB">
        <w:trPr>
          <w:trHeight w:val="39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Aldh2b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OsJ_04113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0.053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0.999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0.999</w:t>
            </w:r>
          </w:p>
        </w:tc>
      </w:tr>
      <w:tr w:rsidR="00972ED9" w:rsidRPr="00F108DA" w:rsidTr="004D4ACB">
        <w:trPr>
          <w:trHeight w:val="39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Aldh2b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OsJ_06966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0.071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0.163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0.059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0.993</w:t>
            </w:r>
          </w:p>
        </w:tc>
      </w:tr>
      <w:tr w:rsidR="00972ED9" w:rsidRPr="00F108DA" w:rsidTr="004D4ACB">
        <w:trPr>
          <w:trHeight w:val="39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Aldh2b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OS07T0188800-01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0.382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0.713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0.105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0.243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0.991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0.461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0.994</w:t>
            </w:r>
          </w:p>
        </w:tc>
      </w:tr>
      <w:tr w:rsidR="00972ED9" w:rsidRPr="00F108DA" w:rsidTr="004D4ACB">
        <w:trPr>
          <w:trHeight w:val="39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Aldh2b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OsJ_24269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0.109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0.996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0.998</w:t>
            </w:r>
          </w:p>
        </w:tc>
      </w:tr>
      <w:tr w:rsidR="00972ED9" w:rsidRPr="00F108DA" w:rsidTr="004D4ACB">
        <w:trPr>
          <w:trHeight w:val="39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DHN1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NAC6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0.567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0.598</w:t>
            </w:r>
          </w:p>
        </w:tc>
      </w:tr>
      <w:tr w:rsidR="00972ED9" w:rsidRPr="00F108DA" w:rsidTr="004D4ACB">
        <w:trPr>
          <w:trHeight w:val="39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NAC6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OsJ_027745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0.111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0.109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0.388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0.472</w:t>
            </w:r>
          </w:p>
        </w:tc>
      </w:tr>
      <w:tr w:rsidR="00972ED9" w:rsidRPr="00F108DA" w:rsidTr="004D4ACB">
        <w:trPr>
          <w:trHeight w:val="39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OS03T0297600-01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OsJ_027745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0.768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0.949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0.584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0.994</w:t>
            </w:r>
          </w:p>
        </w:tc>
      </w:tr>
      <w:tr w:rsidR="00972ED9" w:rsidRPr="00F108DA" w:rsidTr="004D4ACB">
        <w:trPr>
          <w:trHeight w:val="39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OS07T0188800-01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OsJ_06966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0.136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0.991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0.247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0.993</w:t>
            </w:r>
          </w:p>
        </w:tc>
      </w:tr>
      <w:tr w:rsidR="00972ED9" w:rsidRPr="00F108DA" w:rsidTr="004D4ACB">
        <w:trPr>
          <w:trHeight w:val="39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OS07T0188800-01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OsJ_24269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0.072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0.473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0.49</w:t>
            </w:r>
          </w:p>
        </w:tc>
      </w:tr>
      <w:tr w:rsidR="00972ED9" w:rsidRPr="00F108DA" w:rsidTr="004D4ACB">
        <w:trPr>
          <w:trHeight w:val="397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OS07T0188800-01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OsJ_027745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0.567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ED9" w:rsidRPr="00F108DA" w:rsidRDefault="00972ED9" w:rsidP="004D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</w:pPr>
            <w:r w:rsidRPr="00F108D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 w:bidi="bn-IN"/>
              </w:rPr>
              <w:t>0.567</w:t>
            </w:r>
          </w:p>
        </w:tc>
      </w:tr>
    </w:tbl>
    <w:p w:rsidR="00972ED9" w:rsidRDefault="00972ED9" w:rsidP="00972ED9">
      <w:pPr>
        <w:jc w:val="both"/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CD3854" w:rsidRDefault="00CD3854" w:rsidP="00972ED9">
      <w:pPr>
        <w:jc w:val="both"/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CD3854" w:rsidRDefault="00CD3854" w:rsidP="00972ED9">
      <w:pPr>
        <w:jc w:val="both"/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CD3854" w:rsidRDefault="00CD3854" w:rsidP="00972ED9">
      <w:pPr>
        <w:jc w:val="both"/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CD3854" w:rsidRDefault="00CD3854" w:rsidP="00972ED9">
      <w:pPr>
        <w:jc w:val="both"/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CD3854" w:rsidRDefault="00CD3854" w:rsidP="00972ED9">
      <w:pPr>
        <w:jc w:val="both"/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CD3854" w:rsidRDefault="00CD3854" w:rsidP="00972ED9">
      <w:pPr>
        <w:jc w:val="both"/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CD3854" w:rsidRDefault="00CD3854" w:rsidP="00972ED9">
      <w:pPr>
        <w:jc w:val="both"/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CD3854" w:rsidRDefault="00CD3854" w:rsidP="00972ED9">
      <w:pPr>
        <w:jc w:val="both"/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CD3854" w:rsidRDefault="00CD3854" w:rsidP="00972ED9">
      <w:pPr>
        <w:jc w:val="both"/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CD3854" w:rsidRDefault="00CD3854" w:rsidP="00972ED9">
      <w:pPr>
        <w:jc w:val="both"/>
        <w:rPr>
          <w:rFonts w:ascii="Times New Roman" w:hAnsi="Times New Roman" w:cs="Times New Roman"/>
          <w:bCs/>
          <w:sz w:val="24"/>
          <w:szCs w:val="24"/>
          <w:lang w:val="en-US" w:bidi="en-US"/>
        </w:rPr>
      </w:pPr>
    </w:p>
    <w:p w:rsidR="00CD3854" w:rsidRDefault="00972ED9" w:rsidP="00972ED9">
      <w:pPr>
        <w:jc w:val="both"/>
        <w:rPr>
          <w:rFonts w:ascii="Times New Roman" w:hAnsi="Times New Roman" w:cs="Times New Roman"/>
          <w:sz w:val="24"/>
          <w:szCs w:val="24"/>
          <w:lang w:val="en-US" w:bidi="en-US"/>
        </w:rPr>
      </w:pPr>
      <w:r w:rsidRPr="00363147">
        <w:rPr>
          <w:noProof/>
          <w:lang w:val="en-US"/>
        </w:rPr>
        <w:drawing>
          <wp:inline distT="0" distB="0" distL="0" distR="0">
            <wp:extent cx="5760720" cy="71094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ED9" w:rsidRDefault="00972ED9" w:rsidP="00972ED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 w:bidi="bn-IN"/>
        </w:rPr>
      </w:pPr>
      <w:bookmarkStart w:id="0" w:name="_Hlk117522028"/>
      <w:r w:rsidRPr="002232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Supplementary </w:t>
      </w:r>
      <w:r w:rsidR="00391B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File </w:t>
      </w:r>
      <w:r w:rsidR="004D3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>7</w:t>
      </w:r>
      <w:r w:rsidRPr="002232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>:</w:t>
      </w:r>
      <w:bookmarkEnd w:id="0"/>
      <w:r w:rsidR="00CA20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 </w:t>
      </w:r>
      <w:r w:rsidRPr="00223224">
        <w:rPr>
          <w:rFonts w:ascii="Times New Roman" w:hAnsi="Times New Roman" w:cs="Times New Roman"/>
          <w:sz w:val="24"/>
          <w:szCs w:val="24"/>
          <w:lang w:bidi="en-US"/>
        </w:rPr>
        <w:t>Gene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 co-occurrence study for </w:t>
      </w:r>
      <w:r w:rsidRPr="00E347E5">
        <w:rPr>
          <w:rFonts w:ascii="Times New Roman" w:eastAsia="Times New Roman" w:hAnsi="Times New Roman" w:cs="Times New Roman"/>
          <w:color w:val="000000"/>
          <w:sz w:val="24"/>
          <w:szCs w:val="24"/>
          <w:lang w:eastAsia="en-IN" w:bidi="bn-IN"/>
        </w:rPr>
        <w:t xml:space="preserve">14 identified abiotic-stress responsive genes in </w:t>
      </w:r>
      <w:r w:rsidRPr="00E347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N" w:bidi="bn-IN"/>
        </w:rPr>
        <w:t>Oryza sativa</w:t>
      </w:r>
      <w:r w:rsidR="00CA20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N" w:bidi="bn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 w:bidi="bn-IN"/>
        </w:rPr>
        <w:t>along with 5 predicted functional protein partners across various taxa (</w:t>
      </w:r>
      <w:r w:rsidRPr="00546A21">
        <w:rPr>
          <w:rFonts w:ascii="Times New Roman" w:eastAsia="Times New Roman" w:hAnsi="Times New Roman" w:cs="Times New Roman"/>
          <w:color w:val="000000"/>
          <w:sz w:val="24"/>
          <w:szCs w:val="24"/>
          <w:lang w:eastAsia="en-IN" w:bidi="bn-IN"/>
        </w:rPr>
        <w:t>Source:</w:t>
      </w:r>
      <w:r w:rsidR="00CA203D">
        <w:rPr>
          <w:rFonts w:ascii="Times New Roman" w:eastAsia="Times New Roman" w:hAnsi="Times New Roman" w:cs="Times New Roman"/>
          <w:color w:val="000000"/>
          <w:sz w:val="24"/>
          <w:szCs w:val="24"/>
          <w:lang w:eastAsia="en-IN" w:bidi="bn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 w:bidi="bn-IN"/>
        </w:rPr>
        <w:t>STRING)</w:t>
      </w:r>
    </w:p>
    <w:p w:rsidR="00972ED9" w:rsidRDefault="00972ED9" w:rsidP="00972E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</w:p>
    <w:p w:rsidR="00972ED9" w:rsidRDefault="00972ED9" w:rsidP="00972E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</w:p>
    <w:p w:rsidR="00972ED9" w:rsidRDefault="00972ED9" w:rsidP="00972E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 w:bidi="en-US"/>
        </w:rPr>
      </w:pPr>
      <w:r w:rsidRPr="00363147">
        <w:rPr>
          <w:noProof/>
          <w:lang w:val="en-US"/>
        </w:rPr>
        <w:drawing>
          <wp:inline distT="0" distB="0" distL="0" distR="0">
            <wp:extent cx="5730240" cy="3223260"/>
            <wp:effectExtent l="0" t="0" r="0" b="0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ED9" w:rsidRPr="002A3E5B" w:rsidRDefault="00972ED9" w:rsidP="00972E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232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Supplementary </w:t>
      </w:r>
      <w:r w:rsidR="00391B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File </w:t>
      </w:r>
      <w:r w:rsidR="004D3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>8</w:t>
      </w:r>
      <w:r w:rsidRPr="002232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>:</w:t>
      </w:r>
      <w:r w:rsidR="00CB52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 </w:t>
      </w:r>
      <w:r w:rsidRPr="00223224">
        <w:rPr>
          <w:rFonts w:ascii="Times New Roman" w:hAnsi="Times New Roman" w:cs="Times New Roman"/>
          <w:sz w:val="24"/>
          <w:szCs w:val="24"/>
          <w:lang w:bidi="en-US"/>
        </w:rPr>
        <w:t>Co</w:t>
      </w:r>
      <w:r>
        <w:rPr>
          <w:rFonts w:ascii="Times New Roman" w:hAnsi="Times New Roman" w:cs="Times New Roman"/>
          <w:sz w:val="24"/>
          <w:szCs w:val="24"/>
          <w:lang w:bidi="en-US"/>
        </w:rPr>
        <w:t>-expression study of 6</w:t>
      </w:r>
      <w:r w:rsidRPr="00E347E5">
        <w:rPr>
          <w:rFonts w:ascii="Times New Roman" w:eastAsia="Times New Roman" w:hAnsi="Times New Roman" w:cs="Times New Roman"/>
          <w:color w:val="000000"/>
          <w:sz w:val="24"/>
          <w:szCs w:val="24"/>
          <w:lang w:eastAsia="en-IN" w:bidi="bn-IN"/>
        </w:rPr>
        <w:t xml:space="preserve"> identified abiotic-stress responsive genes in </w:t>
      </w:r>
      <w:r w:rsidRPr="00E347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N" w:bidi="bn-IN"/>
        </w:rPr>
        <w:t xml:space="preserve">Oryza </w:t>
      </w:r>
      <w:r w:rsidR="00391B17" w:rsidRPr="00E347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N" w:bidi="bn-IN"/>
        </w:rPr>
        <w:t>sativa</w:t>
      </w:r>
      <w:r w:rsidR="00391B17">
        <w:rPr>
          <w:rFonts w:ascii="Times New Roman" w:eastAsia="Times New Roman" w:hAnsi="Times New Roman" w:cs="Times New Roman"/>
          <w:color w:val="000000"/>
          <w:sz w:val="24"/>
          <w:szCs w:val="24"/>
          <w:lang w:eastAsia="en-IN" w:bidi="bn-IN"/>
        </w:rPr>
        <w:t xml:space="preserve"> (</w:t>
      </w:r>
      <w:r w:rsidRPr="00546A21">
        <w:rPr>
          <w:rFonts w:ascii="Times New Roman" w:eastAsia="Times New Roman" w:hAnsi="Times New Roman" w:cs="Times New Roman"/>
          <w:color w:val="000000"/>
          <w:sz w:val="24"/>
          <w:szCs w:val="24"/>
          <w:lang w:eastAsia="en-IN" w:bidi="bn-IN"/>
        </w:rPr>
        <w:t>Source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N" w:bidi="bn-IN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 w:bidi="bn-IN"/>
        </w:rPr>
        <w:t>STRING)</w:t>
      </w:r>
    </w:p>
    <w:p w:rsidR="00860D6E" w:rsidRDefault="00860D6E"/>
    <w:p w:rsidR="00041B09" w:rsidRDefault="00041B09"/>
    <w:p w:rsidR="00041B09" w:rsidRDefault="00041B09"/>
    <w:p w:rsidR="00041B09" w:rsidRDefault="00041B09"/>
    <w:p w:rsidR="00041B09" w:rsidRDefault="00041B09"/>
    <w:p w:rsidR="00041B09" w:rsidRDefault="00041B09"/>
    <w:p w:rsidR="00041B09" w:rsidRDefault="00041B09"/>
    <w:p w:rsidR="00041B09" w:rsidRDefault="00041B09"/>
    <w:p w:rsidR="00041B09" w:rsidRDefault="00041B09"/>
    <w:p w:rsidR="00041B09" w:rsidRDefault="00041B09"/>
    <w:p w:rsidR="00041B09" w:rsidRDefault="00041B09"/>
    <w:p w:rsidR="00041B09" w:rsidRDefault="00041B09"/>
    <w:p w:rsidR="00041B09" w:rsidRDefault="00041B09"/>
    <w:p w:rsidR="00041B09" w:rsidRDefault="00041B09"/>
    <w:p w:rsidR="00041B09" w:rsidRDefault="00041B09"/>
    <w:p w:rsidR="00041B09" w:rsidRDefault="00041B09"/>
    <w:p w:rsidR="00041B09" w:rsidRDefault="00041B09"/>
    <w:p w:rsidR="00041B09" w:rsidRDefault="00041B09" w:rsidP="0078292D">
      <w:pPr>
        <w:spacing w:line="360" w:lineRule="auto"/>
        <w:rPr>
          <w:rFonts w:ascii="Times New Roman" w:hAnsi="Times New Roman" w:cs="Times New Roman"/>
          <w:sz w:val="24"/>
          <w:szCs w:val="24"/>
          <w:lang w:val="en-US" w:bidi="en-US"/>
        </w:rPr>
      </w:pPr>
      <w:r w:rsidRPr="002232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Supplementary </w:t>
      </w:r>
      <w:r w:rsidR="00391B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File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>9</w:t>
      </w:r>
      <w:r w:rsidRPr="002232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>:</w:t>
      </w:r>
      <w:r w:rsidR="00CB52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bn-IN"/>
        </w:rPr>
        <w:t xml:space="preserve"> </w:t>
      </w:r>
      <w:r w:rsidR="0078292D">
        <w:rPr>
          <w:rFonts w:ascii="Times New Roman" w:hAnsi="Times New Roman" w:cs="Times New Roman"/>
          <w:sz w:val="24"/>
          <w:szCs w:val="24"/>
        </w:rPr>
        <w:t>Profile of potential e</w:t>
      </w:r>
      <w:r w:rsidR="0078292D" w:rsidRPr="00F108DA">
        <w:rPr>
          <w:rFonts w:ascii="Times New Roman" w:hAnsi="Times New Roman" w:cs="Times New Roman"/>
          <w:sz w:val="24"/>
          <w:szCs w:val="24"/>
        </w:rPr>
        <w:t>xpression</w:t>
      </w:r>
      <w:r w:rsidR="0078292D">
        <w:rPr>
          <w:rFonts w:ascii="Times New Roman" w:hAnsi="Times New Roman" w:cs="Times New Roman"/>
          <w:sz w:val="24"/>
          <w:szCs w:val="24"/>
          <w:lang w:val="en-US" w:bidi="en-US"/>
        </w:rPr>
        <w:t>level</w:t>
      </w:r>
      <w:r w:rsidR="0078292D" w:rsidRPr="00674101">
        <w:rPr>
          <w:rFonts w:ascii="Times New Roman" w:hAnsi="Times New Roman" w:cs="Times New Roman"/>
          <w:sz w:val="24"/>
          <w:szCs w:val="24"/>
          <w:lang w:val="en-US" w:bidi="en-US"/>
        </w:rPr>
        <w:t xml:space="preserve"> of each gene </w:t>
      </w:r>
      <w:r w:rsidR="0078292D">
        <w:rPr>
          <w:rFonts w:ascii="Times New Roman" w:hAnsi="Times New Roman" w:cs="Times New Roman"/>
          <w:sz w:val="24"/>
          <w:szCs w:val="24"/>
        </w:rPr>
        <w:t>under abiotic stress stimuli</w:t>
      </w:r>
      <w:r w:rsidR="0078292D" w:rsidRPr="00674101">
        <w:rPr>
          <w:rFonts w:ascii="Times New Roman" w:hAnsi="Times New Roman" w:cs="Times New Roman"/>
          <w:sz w:val="24"/>
          <w:szCs w:val="24"/>
          <w:lang w:val="en-US" w:bidi="en-US"/>
        </w:rPr>
        <w:t>calculated through the GCOS expression signal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40"/>
        <w:gridCol w:w="2663"/>
        <w:gridCol w:w="2446"/>
        <w:gridCol w:w="2477"/>
      </w:tblGrid>
      <w:tr w:rsidR="0078292D" w:rsidRPr="00F108DA" w:rsidTr="0078292D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Gene</w:t>
            </w:r>
            <w:r w:rsidR="002C1D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="002C1D8E" w:rsidRPr="002C1D8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ALDH2a</w:t>
            </w:r>
          </w:p>
        </w:tc>
      </w:tr>
      <w:tr w:rsidR="0078292D" w:rsidRPr="00F108DA" w:rsidTr="0078292D">
        <w:tc>
          <w:tcPr>
            <w:tcW w:w="79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Group </w:t>
            </w:r>
          </w:p>
        </w:tc>
        <w:tc>
          <w:tcPr>
            <w:tcW w:w="14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Tissue</w:t>
            </w: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Expression Level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Standard Deviation</w:t>
            </w:r>
          </w:p>
        </w:tc>
      </w:tr>
      <w:tr w:rsidR="0078292D" w:rsidRPr="00F108DA" w:rsidTr="0078292D">
        <w:tc>
          <w:tcPr>
            <w:tcW w:w="79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Seedling Root</w:t>
            </w:r>
          </w:p>
        </w:tc>
        <w:tc>
          <w:tcPr>
            <w:tcW w:w="135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1097.99</w:t>
            </w:r>
          </w:p>
        </w:tc>
        <w:tc>
          <w:tcPr>
            <w:tcW w:w="137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152.07</w:t>
            </w:r>
          </w:p>
        </w:tc>
      </w:tr>
      <w:tr w:rsidR="0078292D" w:rsidRPr="00F108DA" w:rsidTr="0078292D">
        <w:tc>
          <w:tcPr>
            <w:tcW w:w="798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Mature Leaf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475.36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189.06</w:t>
            </w:r>
          </w:p>
        </w:tc>
      </w:tr>
      <w:tr w:rsidR="0078292D" w:rsidRPr="00F108DA" w:rsidTr="0078292D">
        <w:tc>
          <w:tcPr>
            <w:tcW w:w="798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Young Leaf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329.73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234.62</w:t>
            </w:r>
          </w:p>
        </w:tc>
      </w:tr>
      <w:tr w:rsidR="0078292D" w:rsidRPr="00F108DA" w:rsidTr="0078292D">
        <w:tc>
          <w:tcPr>
            <w:tcW w:w="798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SAM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9510.71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715.55</w:t>
            </w:r>
          </w:p>
        </w:tc>
      </w:tr>
      <w:tr w:rsidR="0078292D" w:rsidRPr="00F108DA" w:rsidTr="0078292D">
        <w:tc>
          <w:tcPr>
            <w:tcW w:w="798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Young Inflorescence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30680.27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3051.58</w:t>
            </w:r>
          </w:p>
        </w:tc>
      </w:tr>
      <w:tr w:rsidR="0078292D" w:rsidRPr="00F108DA" w:rsidTr="0078292D">
        <w:tc>
          <w:tcPr>
            <w:tcW w:w="798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P2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53373.2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7143.35</w:t>
            </w:r>
          </w:p>
        </w:tc>
      </w:tr>
      <w:tr w:rsidR="0078292D" w:rsidRPr="00F108DA" w:rsidTr="0078292D">
        <w:tc>
          <w:tcPr>
            <w:tcW w:w="798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P3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32538.93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3671.22</w:t>
            </w:r>
          </w:p>
        </w:tc>
      </w:tr>
      <w:tr w:rsidR="0078292D" w:rsidRPr="00F108DA" w:rsidTr="0078292D">
        <w:tc>
          <w:tcPr>
            <w:tcW w:w="798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P4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22854.3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3715.95</w:t>
            </w:r>
          </w:p>
        </w:tc>
      </w:tr>
      <w:tr w:rsidR="0078292D" w:rsidRPr="00F108DA" w:rsidTr="0078292D">
        <w:tc>
          <w:tcPr>
            <w:tcW w:w="798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P5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2124.06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185.39</w:t>
            </w:r>
          </w:p>
        </w:tc>
      </w:tr>
      <w:tr w:rsidR="0078292D" w:rsidRPr="00F108DA" w:rsidTr="0078292D">
        <w:tc>
          <w:tcPr>
            <w:tcW w:w="798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P6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28428.2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1240.4</w:t>
            </w:r>
          </w:p>
        </w:tc>
      </w:tr>
      <w:tr w:rsidR="0078292D" w:rsidRPr="00F108DA" w:rsidTr="0078292D">
        <w:tc>
          <w:tcPr>
            <w:tcW w:w="798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S1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5871.67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2369.4</w:t>
            </w:r>
          </w:p>
        </w:tc>
      </w:tr>
      <w:tr w:rsidR="0078292D" w:rsidRPr="00F108DA" w:rsidTr="0078292D">
        <w:tc>
          <w:tcPr>
            <w:tcW w:w="798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S2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14121.1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2849.78</w:t>
            </w:r>
          </w:p>
        </w:tc>
      </w:tr>
      <w:tr w:rsidR="0078292D" w:rsidRPr="00F108DA" w:rsidTr="0078292D">
        <w:tc>
          <w:tcPr>
            <w:tcW w:w="798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S3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10093.61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1928.21</w:t>
            </w:r>
          </w:p>
        </w:tc>
      </w:tr>
      <w:tr w:rsidR="0078292D" w:rsidRPr="00F108DA" w:rsidTr="0078292D">
        <w:tc>
          <w:tcPr>
            <w:tcW w:w="798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S4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6586.43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1080.4</w:t>
            </w:r>
          </w:p>
        </w:tc>
      </w:tr>
      <w:tr w:rsidR="0078292D" w:rsidRPr="00F108DA" w:rsidTr="0078292D">
        <w:tc>
          <w:tcPr>
            <w:tcW w:w="79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S5</w:t>
            </w:r>
          </w:p>
        </w:tc>
        <w:tc>
          <w:tcPr>
            <w:tcW w:w="135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7096.81</w:t>
            </w:r>
          </w:p>
        </w:tc>
        <w:tc>
          <w:tcPr>
            <w:tcW w:w="137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8292D" w:rsidRPr="00F108DA" w:rsidRDefault="0078292D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1067.74</w:t>
            </w:r>
          </w:p>
        </w:tc>
      </w:tr>
      <w:tr w:rsidR="002C1D8E" w:rsidRPr="00F108DA" w:rsidTr="002C1D8E"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1D8E" w:rsidRPr="002C1D8E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Gene: </w:t>
            </w:r>
            <w:r w:rsidRPr="002C1D8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ALDH2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1D8E">
              <w:rPr>
                <w:rFonts w:ascii="Times New Roman" w:hAnsi="Times New Roman" w:cs="Times New Roman"/>
                <w:sz w:val="20"/>
                <w:szCs w:val="20"/>
              </w:rPr>
              <w:t xml:space="preserve">Group 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1D8E">
              <w:rPr>
                <w:rFonts w:ascii="Times New Roman" w:hAnsi="Times New Roman" w:cs="Times New Roman"/>
                <w:sz w:val="20"/>
                <w:szCs w:val="20"/>
              </w:rPr>
              <w:t>Tissue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1D8E">
              <w:rPr>
                <w:rFonts w:ascii="Times New Roman" w:hAnsi="Times New Roman" w:cs="Times New Roman"/>
                <w:sz w:val="20"/>
                <w:szCs w:val="20"/>
              </w:rPr>
              <w:t>Expression Level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1D8E">
              <w:rPr>
                <w:rFonts w:ascii="Times New Roman" w:hAnsi="Times New Roman" w:cs="Times New Roman"/>
                <w:sz w:val="20"/>
                <w:szCs w:val="20"/>
              </w:rPr>
              <w:t>Standard Deviation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Seedling Root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7776.83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175.53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Mature Leaf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19812.53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1153.78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Young Leaf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19821.83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1137.68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SAM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759.8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54.53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Young Inflorescence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2808.47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402.53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P2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2190.69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36.8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P3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4479.29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453.73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P4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6322.8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209.5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P5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5653.06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1067.72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P6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6528.73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151.28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S1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10997.37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121.85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S2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10060.27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539.16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S3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11228.3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631.98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S4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17791.47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313.86</w:t>
            </w:r>
          </w:p>
        </w:tc>
      </w:tr>
      <w:tr w:rsidR="002C1D8E" w:rsidRPr="00F108DA" w:rsidTr="002C1D8E">
        <w:tc>
          <w:tcPr>
            <w:tcW w:w="79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S5</w:t>
            </w:r>
          </w:p>
        </w:tc>
        <w:tc>
          <w:tcPr>
            <w:tcW w:w="135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18723.03</w:t>
            </w:r>
          </w:p>
        </w:tc>
        <w:tc>
          <w:tcPr>
            <w:tcW w:w="137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1156.24</w:t>
            </w:r>
          </w:p>
        </w:tc>
      </w:tr>
      <w:tr w:rsidR="002C1D8E" w:rsidRPr="00F108DA" w:rsidTr="002C1D8E"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1D8E" w:rsidRPr="002C1D8E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Gene: </w:t>
            </w:r>
            <w:r w:rsidRPr="002C1D8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OX1a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1D8E">
              <w:rPr>
                <w:rFonts w:ascii="Times New Roman" w:hAnsi="Times New Roman" w:cs="Times New Roman"/>
                <w:sz w:val="20"/>
                <w:szCs w:val="20"/>
              </w:rPr>
              <w:t xml:space="preserve">Group 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1D8E">
              <w:rPr>
                <w:rFonts w:ascii="Times New Roman" w:hAnsi="Times New Roman" w:cs="Times New Roman"/>
                <w:sz w:val="20"/>
                <w:szCs w:val="20"/>
              </w:rPr>
              <w:t>Tissue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1D8E">
              <w:rPr>
                <w:rFonts w:ascii="Times New Roman" w:hAnsi="Times New Roman" w:cs="Times New Roman"/>
                <w:sz w:val="20"/>
                <w:szCs w:val="20"/>
              </w:rPr>
              <w:t>Expression Level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1D8E">
              <w:rPr>
                <w:rFonts w:ascii="Times New Roman" w:hAnsi="Times New Roman" w:cs="Times New Roman"/>
                <w:sz w:val="20"/>
                <w:szCs w:val="20"/>
              </w:rPr>
              <w:t>Standard Deviation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Seedling Root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872.31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83.57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Mature Leaf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1761.0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440.47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Young Leaf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957.66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262.32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SAM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33.83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9.86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Young Inflorescence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164.53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76.55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P2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77.52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30.34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P3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408.87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70.65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P4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673.2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111.91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P5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341.62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59.07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P6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2620.22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148.83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S1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2861.64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78.93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S2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2033.59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611.87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S3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1344.63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194.93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S4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1307.83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169.2</w:t>
            </w:r>
          </w:p>
        </w:tc>
      </w:tr>
      <w:tr w:rsidR="002C1D8E" w:rsidRPr="00F108DA" w:rsidTr="002C1D8E">
        <w:tc>
          <w:tcPr>
            <w:tcW w:w="79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S5</w:t>
            </w:r>
          </w:p>
        </w:tc>
        <w:tc>
          <w:tcPr>
            <w:tcW w:w="135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1551.4</w:t>
            </w:r>
          </w:p>
        </w:tc>
        <w:tc>
          <w:tcPr>
            <w:tcW w:w="137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175.34</w:t>
            </w:r>
          </w:p>
        </w:tc>
      </w:tr>
      <w:tr w:rsidR="002C1D8E" w:rsidRPr="00F108DA" w:rsidTr="002C1D8E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1D8E" w:rsidRPr="002C1D8E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Gene: </w:t>
            </w:r>
            <w:r w:rsidRPr="002C1D8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OX1b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1D8E">
              <w:rPr>
                <w:rFonts w:ascii="Times New Roman" w:hAnsi="Times New Roman" w:cs="Times New Roman"/>
                <w:sz w:val="20"/>
                <w:szCs w:val="20"/>
              </w:rPr>
              <w:t xml:space="preserve">Group 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1D8E">
              <w:rPr>
                <w:rFonts w:ascii="Times New Roman" w:hAnsi="Times New Roman" w:cs="Times New Roman"/>
                <w:sz w:val="20"/>
                <w:szCs w:val="20"/>
              </w:rPr>
              <w:t>Tissue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1D8E">
              <w:rPr>
                <w:rFonts w:ascii="Times New Roman" w:hAnsi="Times New Roman" w:cs="Times New Roman"/>
                <w:sz w:val="20"/>
                <w:szCs w:val="20"/>
              </w:rPr>
              <w:t>Expression Level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1D8E">
              <w:rPr>
                <w:rFonts w:ascii="Times New Roman" w:hAnsi="Times New Roman" w:cs="Times New Roman"/>
                <w:sz w:val="20"/>
                <w:szCs w:val="20"/>
              </w:rPr>
              <w:t>Standard Deviation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Seedling Root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106.43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25.68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Mature Leaf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2018.73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279.52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Young Leaf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754.29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460.37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SAM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5.63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3.31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Young Inflorescence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29.39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5.13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P2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4.37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1.22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P3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25.17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20.11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P4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62.02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22.94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P5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6.63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4.44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P6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1227.03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61.27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S1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5592.16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1256.42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S2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2357.71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852.55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S3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851.05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52.29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S4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817.32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145.6</w:t>
            </w:r>
          </w:p>
        </w:tc>
      </w:tr>
      <w:tr w:rsidR="002C1D8E" w:rsidRPr="00F108DA" w:rsidTr="002C1D8E">
        <w:tc>
          <w:tcPr>
            <w:tcW w:w="79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S5</w:t>
            </w:r>
          </w:p>
        </w:tc>
        <w:tc>
          <w:tcPr>
            <w:tcW w:w="135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778.3</w:t>
            </w:r>
          </w:p>
        </w:tc>
        <w:tc>
          <w:tcPr>
            <w:tcW w:w="137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318.13</w:t>
            </w:r>
          </w:p>
        </w:tc>
      </w:tr>
      <w:tr w:rsidR="002C1D8E" w:rsidRPr="00F108DA" w:rsidTr="002C1D8E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1D8E" w:rsidRPr="002C1D8E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Gene: </w:t>
            </w:r>
            <w:r w:rsidRPr="002C1D8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OsDHN1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1D8E">
              <w:rPr>
                <w:rFonts w:ascii="Times New Roman" w:hAnsi="Times New Roman" w:cs="Times New Roman"/>
                <w:sz w:val="20"/>
                <w:szCs w:val="20"/>
              </w:rPr>
              <w:t xml:space="preserve">Group 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1D8E">
              <w:rPr>
                <w:rFonts w:ascii="Times New Roman" w:hAnsi="Times New Roman" w:cs="Times New Roman"/>
                <w:sz w:val="20"/>
                <w:szCs w:val="20"/>
              </w:rPr>
              <w:t>Tissue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1D8E">
              <w:rPr>
                <w:rFonts w:ascii="Times New Roman" w:hAnsi="Times New Roman" w:cs="Times New Roman"/>
                <w:sz w:val="20"/>
                <w:szCs w:val="20"/>
              </w:rPr>
              <w:t>Expression Level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1D8E">
              <w:rPr>
                <w:rFonts w:ascii="Times New Roman" w:hAnsi="Times New Roman" w:cs="Times New Roman"/>
                <w:sz w:val="20"/>
                <w:szCs w:val="20"/>
              </w:rPr>
              <w:t>Standard Deviation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Seedling Root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5380.39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213.11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Mature Leaf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9711.09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2663.81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Young Leaf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3556.64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1455.64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SAM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7546.98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1677.74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Young Inflorescence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19485.23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2457.28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P2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16462.6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329.95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P3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16412.9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929.34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P4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16834.53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1174.63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P5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5285.89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308.09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P6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18384.53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1077.45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S1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15923.1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1660.57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S2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11971.11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2363.2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S3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9835.17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736.99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S4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5104.67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361.67</w:t>
            </w:r>
          </w:p>
        </w:tc>
      </w:tr>
      <w:tr w:rsidR="002C1D8E" w:rsidRPr="00F108DA" w:rsidTr="002C1D8E">
        <w:tc>
          <w:tcPr>
            <w:tcW w:w="79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S5</w:t>
            </w:r>
          </w:p>
        </w:tc>
        <w:tc>
          <w:tcPr>
            <w:tcW w:w="135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1068.47</w:t>
            </w:r>
          </w:p>
        </w:tc>
        <w:tc>
          <w:tcPr>
            <w:tcW w:w="137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C1D8E" w:rsidRPr="00F108DA" w:rsidRDefault="002C1D8E" w:rsidP="004D4A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145.28</w:t>
            </w:r>
          </w:p>
        </w:tc>
      </w:tr>
      <w:tr w:rsidR="002C1D8E" w:rsidRPr="00F108DA" w:rsidTr="002C1D8E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1D8E" w:rsidRPr="002C1D8E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Gene: </w:t>
            </w:r>
            <w:r w:rsidRPr="002C1D8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OsNAC6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1D8E">
              <w:rPr>
                <w:rFonts w:ascii="Times New Roman" w:hAnsi="Times New Roman" w:cs="Times New Roman"/>
                <w:sz w:val="20"/>
                <w:szCs w:val="20"/>
              </w:rPr>
              <w:t xml:space="preserve">Group 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1D8E">
              <w:rPr>
                <w:rFonts w:ascii="Times New Roman" w:hAnsi="Times New Roman" w:cs="Times New Roman"/>
                <w:sz w:val="20"/>
                <w:szCs w:val="20"/>
              </w:rPr>
              <w:t>Tissue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1D8E">
              <w:rPr>
                <w:rFonts w:ascii="Times New Roman" w:hAnsi="Times New Roman" w:cs="Times New Roman"/>
                <w:sz w:val="20"/>
                <w:szCs w:val="20"/>
              </w:rPr>
              <w:t>Expression Level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1D8E">
              <w:rPr>
                <w:rFonts w:ascii="Times New Roman" w:hAnsi="Times New Roman" w:cs="Times New Roman"/>
                <w:sz w:val="20"/>
                <w:szCs w:val="20"/>
              </w:rPr>
              <w:t>Standard Deviation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Seedling Root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2137.44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370.12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Mature Leaf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23514.37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2524.77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Young Leaf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6095.85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700.4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SAM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766.39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171.36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Young Inflorescence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6693.12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1486.45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P2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3650.35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339.64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P3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4897.29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310.4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P4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4341.4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915.63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P5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870.93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81.65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Inflorescence P6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6672.56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438.37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S1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8952.45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159.32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S2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8399.22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2427.68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S3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8521.46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894.57</w:t>
            </w:r>
          </w:p>
        </w:tc>
      </w:tr>
      <w:tr w:rsidR="002C1D8E" w:rsidRPr="00F108DA" w:rsidTr="002C1D8E">
        <w:tc>
          <w:tcPr>
            <w:tcW w:w="798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S4</w:t>
            </w:r>
          </w:p>
        </w:tc>
        <w:tc>
          <w:tcPr>
            <w:tcW w:w="1355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10213.62</w:t>
            </w:r>
          </w:p>
        </w:tc>
        <w:tc>
          <w:tcPr>
            <w:tcW w:w="1372" w:type="pct"/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2418.91</w:t>
            </w:r>
          </w:p>
        </w:tc>
      </w:tr>
      <w:tr w:rsidR="002C1D8E" w:rsidRPr="00F108DA" w:rsidTr="002C1D8E">
        <w:tc>
          <w:tcPr>
            <w:tcW w:w="79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Seed S5</w:t>
            </w:r>
          </w:p>
        </w:tc>
        <w:tc>
          <w:tcPr>
            <w:tcW w:w="135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10479.76</w:t>
            </w:r>
          </w:p>
        </w:tc>
        <w:tc>
          <w:tcPr>
            <w:tcW w:w="137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C1D8E" w:rsidRPr="00F108DA" w:rsidRDefault="002C1D8E" w:rsidP="002C1D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8DA">
              <w:rPr>
                <w:rFonts w:ascii="Times New Roman" w:hAnsi="Times New Roman" w:cs="Times New Roman"/>
                <w:sz w:val="20"/>
                <w:szCs w:val="20"/>
              </w:rPr>
              <w:t>1324.72</w:t>
            </w:r>
          </w:p>
        </w:tc>
      </w:tr>
    </w:tbl>
    <w:p w:rsidR="0080246A" w:rsidRDefault="0080246A" w:rsidP="003A2D9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2D96" w:rsidRPr="00CB527D" w:rsidRDefault="0080246A" w:rsidP="003A2D96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</w:rPr>
      </w:pPr>
      <w:r w:rsidRPr="00CB527D">
        <w:rPr>
          <w:b/>
          <w:bCs/>
          <w:noProof/>
          <w:highlight w:val="yellow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5731510" cy="8214360"/>
            <wp:effectExtent l="0" t="0" r="0" b="0"/>
            <wp:wrapTight wrapText="bothSides">
              <wp:wrapPolygon edited="0">
                <wp:start x="0" y="0"/>
                <wp:lineTo x="0" y="21540"/>
                <wp:lineTo x="21538" y="21540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230D" w:rsidRPr="00CB527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Supplementary File 10:</w:t>
      </w:r>
      <w:r w:rsidR="0041230D" w:rsidRPr="00CB527D">
        <w:rPr>
          <w:rFonts w:ascii="Times New Roman" w:hAnsi="Times New Roman" w:cs="Times New Roman"/>
          <w:sz w:val="24"/>
          <w:szCs w:val="24"/>
          <w:highlight w:val="yellow"/>
        </w:rPr>
        <w:t xml:space="preserve"> Predicted protein structure abiotic stress-responsive genes in </w:t>
      </w:r>
      <w:r w:rsidR="0041230D" w:rsidRPr="00CB527D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 xml:space="preserve">O. sativa </w:t>
      </w:r>
    </w:p>
    <w:p w:rsidR="003A2D96" w:rsidRPr="003A2D96" w:rsidRDefault="003A2D96" w:rsidP="003A2D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27D">
        <w:rPr>
          <w:rFonts w:ascii="Times New Roman" w:hAnsi="Times New Roman" w:cs="Times New Roman"/>
          <w:sz w:val="24"/>
          <w:szCs w:val="24"/>
          <w:highlight w:val="yellow"/>
        </w:rPr>
        <w:t>a</w:t>
      </w:r>
      <w:r w:rsidR="00333F71" w:rsidRPr="00CB527D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CB527D">
        <w:rPr>
          <w:rFonts w:ascii="Times New Roman" w:hAnsi="Times New Roman" w:cs="Times New Roman"/>
          <w:sz w:val="24"/>
          <w:szCs w:val="24"/>
          <w:highlight w:val="yellow"/>
        </w:rPr>
        <w:t xml:space="preserve"> ALDH2a; b</w:t>
      </w:r>
      <w:r w:rsidR="00333F71" w:rsidRPr="00CB527D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CB527D">
        <w:rPr>
          <w:rFonts w:ascii="Times New Roman" w:hAnsi="Times New Roman" w:cs="Times New Roman"/>
          <w:sz w:val="24"/>
          <w:szCs w:val="24"/>
          <w:highlight w:val="yellow"/>
        </w:rPr>
        <w:t xml:space="preserve"> ALDH2b; c</w:t>
      </w:r>
      <w:r w:rsidR="00333F71" w:rsidRPr="00CB527D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CB527D">
        <w:rPr>
          <w:rFonts w:ascii="Times New Roman" w:hAnsi="Times New Roman" w:cs="Times New Roman"/>
          <w:sz w:val="24"/>
          <w:szCs w:val="24"/>
          <w:highlight w:val="yellow"/>
        </w:rPr>
        <w:t xml:space="preserve"> AOX1a; d</w:t>
      </w:r>
      <w:r w:rsidR="00333F71" w:rsidRPr="00CB527D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CB527D">
        <w:rPr>
          <w:rFonts w:ascii="Times New Roman" w:hAnsi="Times New Roman" w:cs="Times New Roman"/>
          <w:sz w:val="24"/>
          <w:szCs w:val="24"/>
          <w:highlight w:val="yellow"/>
        </w:rPr>
        <w:t xml:space="preserve"> AOX1b; e</w:t>
      </w:r>
      <w:r w:rsidR="00333F71" w:rsidRPr="00CB527D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CB527D">
        <w:rPr>
          <w:rFonts w:ascii="Times New Roman" w:hAnsi="Times New Roman" w:cs="Times New Roman"/>
          <w:sz w:val="24"/>
          <w:szCs w:val="24"/>
          <w:highlight w:val="yellow"/>
        </w:rPr>
        <w:t xml:space="preserve"> OsNAC6; f</w:t>
      </w:r>
      <w:r w:rsidR="00333F71" w:rsidRPr="00CB527D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CB527D">
        <w:rPr>
          <w:rFonts w:ascii="Times New Roman" w:hAnsi="Times New Roman" w:cs="Times New Roman"/>
          <w:sz w:val="24"/>
          <w:szCs w:val="24"/>
          <w:highlight w:val="yellow"/>
        </w:rPr>
        <w:t xml:space="preserve"> OsNCA1A</w:t>
      </w:r>
      <w:r w:rsidR="00333F71" w:rsidRPr="00CB527D">
        <w:rPr>
          <w:rFonts w:ascii="Times New Roman" w:hAnsi="Times New Roman" w:cs="Times New Roman"/>
          <w:sz w:val="24"/>
          <w:szCs w:val="24"/>
          <w:highlight w:val="yellow"/>
        </w:rPr>
        <w:t xml:space="preserve"> (retrieved from gene Os01g0104100)</w:t>
      </w:r>
      <w:r w:rsidRPr="00CB527D">
        <w:rPr>
          <w:rFonts w:ascii="Times New Roman" w:hAnsi="Times New Roman" w:cs="Times New Roman"/>
          <w:sz w:val="24"/>
          <w:szCs w:val="24"/>
          <w:highlight w:val="yellow"/>
        </w:rPr>
        <w:t>; g</w:t>
      </w:r>
      <w:r w:rsidR="00333F71" w:rsidRPr="00CB527D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CB527D">
        <w:rPr>
          <w:rFonts w:ascii="Times New Roman" w:hAnsi="Times New Roman" w:cs="Times New Roman"/>
          <w:sz w:val="24"/>
          <w:szCs w:val="24"/>
          <w:highlight w:val="yellow"/>
        </w:rPr>
        <w:t xml:space="preserve"> OsNIN6</w:t>
      </w:r>
      <w:r w:rsidR="00333F71" w:rsidRPr="00CB527D">
        <w:rPr>
          <w:rFonts w:ascii="Times New Roman" w:hAnsi="Times New Roman" w:cs="Times New Roman"/>
          <w:sz w:val="24"/>
          <w:szCs w:val="24"/>
          <w:highlight w:val="yellow"/>
        </w:rPr>
        <w:t xml:space="preserve"> (retrieved from</w:t>
      </w:r>
      <w:r w:rsidR="00CB527D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541445" w:rsidRPr="00CB527D">
        <w:rPr>
          <w:rFonts w:ascii="Times New Roman" w:hAnsi="Times New Roman" w:cs="Times New Roman"/>
          <w:sz w:val="24"/>
          <w:szCs w:val="24"/>
          <w:highlight w:val="yellow"/>
        </w:rPr>
        <w:t xml:space="preserve">gene </w:t>
      </w:r>
      <w:r w:rsidR="00333F71" w:rsidRPr="00CB527D">
        <w:rPr>
          <w:rFonts w:ascii="Times New Roman" w:hAnsi="Times New Roman" w:cs="Times New Roman"/>
          <w:sz w:val="24"/>
          <w:szCs w:val="24"/>
          <w:highlight w:val="yellow"/>
        </w:rPr>
        <w:t>OsJ_33156)</w:t>
      </w:r>
      <w:r w:rsidRPr="00CB527D">
        <w:rPr>
          <w:rFonts w:ascii="Times New Roman" w:hAnsi="Times New Roman" w:cs="Times New Roman"/>
          <w:sz w:val="24"/>
          <w:szCs w:val="24"/>
          <w:highlight w:val="yellow"/>
        </w:rPr>
        <w:t>; h</w:t>
      </w:r>
      <w:r w:rsidR="00333F71" w:rsidRPr="00CB527D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CB527D">
        <w:rPr>
          <w:rFonts w:ascii="Times New Roman" w:hAnsi="Times New Roman" w:cs="Times New Roman"/>
          <w:sz w:val="24"/>
          <w:szCs w:val="24"/>
          <w:highlight w:val="yellow"/>
        </w:rPr>
        <w:t xml:space="preserve"> OsDHN1; i</w:t>
      </w:r>
      <w:r w:rsidR="00333F71" w:rsidRPr="00CB527D">
        <w:rPr>
          <w:rFonts w:ascii="Times New Roman" w:hAnsi="Times New Roman" w:cs="Times New Roman"/>
          <w:sz w:val="24"/>
          <w:szCs w:val="24"/>
          <w:highlight w:val="yellow"/>
        </w:rPr>
        <w:t>.OsDREB1B; j. OsDREB1G; k. OsERF28; l. OsSADR1 (retrieved from</w:t>
      </w:r>
      <w:r w:rsidR="00CB527D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541445" w:rsidRPr="00CB527D">
        <w:rPr>
          <w:rFonts w:ascii="Times New Roman" w:hAnsi="Times New Roman" w:cs="Times New Roman"/>
          <w:sz w:val="24"/>
          <w:szCs w:val="24"/>
          <w:highlight w:val="yellow"/>
        </w:rPr>
        <w:t xml:space="preserve">gene </w:t>
      </w:r>
      <w:r w:rsidR="00333F71" w:rsidRPr="00CB527D">
        <w:rPr>
          <w:rFonts w:ascii="Times New Roman" w:hAnsi="Times New Roman" w:cs="Times New Roman"/>
          <w:sz w:val="24"/>
          <w:szCs w:val="24"/>
          <w:highlight w:val="yellow"/>
        </w:rPr>
        <w:t>Os11g0175500); m. OsSTLK (retrieved from</w:t>
      </w:r>
      <w:r w:rsidR="00CB527D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541445" w:rsidRPr="00CB527D">
        <w:rPr>
          <w:rFonts w:ascii="Times New Roman" w:hAnsi="Times New Roman" w:cs="Times New Roman"/>
          <w:sz w:val="24"/>
          <w:szCs w:val="24"/>
          <w:highlight w:val="yellow"/>
        </w:rPr>
        <w:t xml:space="preserve">gene </w:t>
      </w:r>
      <w:r w:rsidR="00333F71" w:rsidRPr="00CB527D">
        <w:rPr>
          <w:rFonts w:ascii="Times New Roman" w:hAnsi="Times New Roman" w:cs="Times New Roman"/>
          <w:sz w:val="24"/>
          <w:szCs w:val="24"/>
          <w:highlight w:val="yellow"/>
        </w:rPr>
        <w:t>Os05g0305900); n. OsPP2C</w:t>
      </w:r>
    </w:p>
    <w:sectPr w:rsidR="003A2D96" w:rsidRPr="003A2D96" w:rsidSect="004D4ACB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lnNumType w:countBy="1" w:restart="continuou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401F6" w:rsidRDefault="00B401F6">
      <w:pPr>
        <w:spacing w:after="0" w:line="240" w:lineRule="auto"/>
      </w:pPr>
      <w:r>
        <w:separator/>
      </w:r>
    </w:p>
  </w:endnote>
  <w:endnote w:type="continuationSeparator" w:id="0">
    <w:p w:rsidR="00B401F6" w:rsidRDefault="00B40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notTrueType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D4ACB" w:rsidRPr="00F108DA" w:rsidRDefault="00154A0A">
    <w:pPr>
      <w:pStyle w:val="Footer"/>
      <w:jc w:val="center"/>
      <w:rPr>
        <w:rFonts w:ascii="Times New Roman" w:hAnsi="Times New Roman" w:cs="Times New Roman"/>
        <w:color w:val="000000"/>
      </w:rPr>
    </w:pPr>
    <w:r w:rsidRPr="00F108DA">
      <w:rPr>
        <w:rFonts w:ascii="Times New Roman" w:hAnsi="Times New Roman" w:cs="Times New Roman"/>
        <w:color w:val="000000"/>
      </w:rPr>
      <w:fldChar w:fldCharType="begin"/>
    </w:r>
    <w:r w:rsidR="004D4ACB" w:rsidRPr="00F108DA">
      <w:rPr>
        <w:rFonts w:ascii="Times New Roman" w:hAnsi="Times New Roman" w:cs="Times New Roman"/>
        <w:color w:val="000000"/>
      </w:rPr>
      <w:instrText xml:space="preserve"> PAGE   \* MERGEFORMAT </w:instrText>
    </w:r>
    <w:r w:rsidRPr="00F108DA">
      <w:rPr>
        <w:rFonts w:ascii="Times New Roman" w:hAnsi="Times New Roman" w:cs="Times New Roman"/>
        <w:color w:val="000000"/>
      </w:rPr>
      <w:fldChar w:fldCharType="separate"/>
    </w:r>
    <w:r w:rsidR="00DD7F98">
      <w:rPr>
        <w:rFonts w:ascii="Times New Roman" w:hAnsi="Times New Roman" w:cs="Times New Roman"/>
        <w:noProof/>
        <w:color w:val="000000"/>
      </w:rPr>
      <w:t>4</w:t>
    </w:r>
    <w:r w:rsidRPr="00F108DA">
      <w:rPr>
        <w:rFonts w:ascii="Times New Roman" w:hAnsi="Times New Roman" w:cs="Times New Roman"/>
        <w:noProof/>
        <w:color w:val="000000"/>
      </w:rPr>
      <w:fldChar w:fldCharType="end"/>
    </w:r>
  </w:p>
  <w:p w:rsidR="004D4ACB" w:rsidRDefault="004D4A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401F6" w:rsidRDefault="00B401F6">
      <w:pPr>
        <w:spacing w:after="0" w:line="240" w:lineRule="auto"/>
      </w:pPr>
      <w:r>
        <w:separator/>
      </w:r>
    </w:p>
  </w:footnote>
  <w:footnote w:type="continuationSeparator" w:id="0">
    <w:p w:rsidR="00B401F6" w:rsidRDefault="00B40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D4ACB" w:rsidRPr="00442A8A" w:rsidRDefault="004D4ACB">
    <w:pPr>
      <w:pStyle w:val="Header"/>
      <w:rPr>
        <w:i/>
        <w:sz w:val="20"/>
        <w:szCs w:val="20"/>
      </w:rPr>
    </w:pPr>
    <w:r w:rsidRPr="00442A8A">
      <w:rPr>
        <w:rFonts w:ascii="Times New Roman" w:hAnsi="Times New Roman" w:cs="Times New Roman"/>
        <w:b/>
        <w:bCs/>
        <w:i/>
        <w:sz w:val="20"/>
        <w:szCs w:val="20"/>
      </w:rPr>
      <w:t>Cross-talk of major abiotic stress-responsive genes in rice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45D6A"/>
    <w:multiLevelType w:val="hybridMultilevel"/>
    <w:tmpl w:val="9E3CCAAC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A1D85"/>
    <w:multiLevelType w:val="hybridMultilevel"/>
    <w:tmpl w:val="F642D7C2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1827783">
    <w:abstractNumId w:val="0"/>
  </w:num>
  <w:num w:numId="2" w16cid:durableId="3558141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c1szA1MDcxMjQyNjRT0lEKTi0uzszPAykwrgUAglisPywAAAA="/>
  </w:docVars>
  <w:rsids>
    <w:rsidRoot w:val="00972ED9"/>
    <w:rsid w:val="00041B09"/>
    <w:rsid w:val="00154A0A"/>
    <w:rsid w:val="0022746F"/>
    <w:rsid w:val="002C1D8E"/>
    <w:rsid w:val="00333F71"/>
    <w:rsid w:val="00391B17"/>
    <w:rsid w:val="003A2CF3"/>
    <w:rsid w:val="003A2D96"/>
    <w:rsid w:val="0041230D"/>
    <w:rsid w:val="0041459A"/>
    <w:rsid w:val="00463CD9"/>
    <w:rsid w:val="004D3FBB"/>
    <w:rsid w:val="004D4ACB"/>
    <w:rsid w:val="00506B42"/>
    <w:rsid w:val="00541445"/>
    <w:rsid w:val="006A630F"/>
    <w:rsid w:val="006E2F70"/>
    <w:rsid w:val="0071028F"/>
    <w:rsid w:val="0078292D"/>
    <w:rsid w:val="00784DF4"/>
    <w:rsid w:val="007C0F42"/>
    <w:rsid w:val="007C7A5D"/>
    <w:rsid w:val="0080246A"/>
    <w:rsid w:val="00822C12"/>
    <w:rsid w:val="00860D6E"/>
    <w:rsid w:val="008802EF"/>
    <w:rsid w:val="008911D8"/>
    <w:rsid w:val="00972ED9"/>
    <w:rsid w:val="00975753"/>
    <w:rsid w:val="009E446B"/>
    <w:rsid w:val="00B401F6"/>
    <w:rsid w:val="00CA203D"/>
    <w:rsid w:val="00CB527D"/>
    <w:rsid w:val="00CD3854"/>
    <w:rsid w:val="00D36781"/>
    <w:rsid w:val="00DD7F98"/>
    <w:rsid w:val="00E65544"/>
    <w:rsid w:val="00EA3CB5"/>
    <w:rsid w:val="00EF542C"/>
    <w:rsid w:val="00F82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8F4DEA-DC22-474D-B7B4-9142FC908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459A"/>
    <w:rPr>
      <w:rFonts w:ascii="Calibri" w:eastAsia="Calibri" w:hAnsi="Calibri" w:cs="Vrinda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2E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ED9"/>
    <w:rPr>
      <w:rFonts w:ascii="Calibri" w:eastAsia="Calibri" w:hAnsi="Calibri" w:cs="Vrinda"/>
      <w:lang w:val="en-IN"/>
    </w:rPr>
  </w:style>
  <w:style w:type="paragraph" w:styleId="Footer">
    <w:name w:val="footer"/>
    <w:basedOn w:val="Normal"/>
    <w:link w:val="FooterChar"/>
    <w:uiPriority w:val="99"/>
    <w:unhideWhenUsed/>
    <w:rsid w:val="00972E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ED9"/>
    <w:rPr>
      <w:rFonts w:ascii="Calibri" w:eastAsia="Calibri" w:hAnsi="Calibri" w:cs="Vrinda"/>
      <w:lang w:val="en-IN"/>
    </w:rPr>
  </w:style>
  <w:style w:type="character" w:styleId="LineNumber">
    <w:name w:val="line number"/>
    <w:basedOn w:val="DefaultParagraphFont"/>
    <w:uiPriority w:val="99"/>
    <w:semiHidden/>
    <w:unhideWhenUsed/>
    <w:rsid w:val="00972ED9"/>
  </w:style>
  <w:style w:type="paragraph" w:styleId="BalloonText">
    <w:name w:val="Balloon Text"/>
    <w:basedOn w:val="Normal"/>
    <w:link w:val="BalloonTextChar"/>
    <w:uiPriority w:val="99"/>
    <w:semiHidden/>
    <w:unhideWhenUsed/>
    <w:rsid w:val="004D4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ACB"/>
    <w:rPr>
      <w:rFonts w:ascii="Tahoma" w:eastAsia="Calibri" w:hAnsi="Tahoma" w:cs="Tahoma"/>
      <w:sz w:val="16"/>
      <w:szCs w:val="16"/>
      <w:lang w:val="en-IN"/>
    </w:rPr>
  </w:style>
  <w:style w:type="paragraph" w:styleId="ListParagraph">
    <w:name w:val="List Paragraph"/>
    <w:basedOn w:val="Normal"/>
    <w:uiPriority w:val="34"/>
    <w:qFormat/>
    <w:rsid w:val="003A2D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fontTable" Target="fontTable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1095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Kahkashan Perveen</dc:creator>
  <cp:keywords/>
  <dc:description/>
  <cp:lastModifiedBy>918178143989</cp:lastModifiedBy>
  <cp:revision>2</cp:revision>
  <dcterms:created xsi:type="dcterms:W3CDTF">2023-05-04T12:53:00Z</dcterms:created>
  <dcterms:modified xsi:type="dcterms:W3CDTF">2023-05-04T12:53:00Z</dcterms:modified>
</cp:coreProperties>
</file>