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6A79" w:rsidRPr="00BD4F07" w:rsidRDefault="00FE6A79" w:rsidP="00FE6A79">
      <w:pPr>
        <w:spacing w:after="0" w:line="480" w:lineRule="auto"/>
        <w:ind w:right="-90"/>
        <w:rPr>
          <w:rFonts w:ascii="Times New Roman" w:eastAsia="Times New Roman" w:hAnsi="Times New Roman" w:cs="Times New Roman"/>
          <w:b/>
          <w:sz w:val="24"/>
          <w:szCs w:val="24"/>
        </w:rPr>
      </w:pPr>
      <w:r w:rsidRPr="00BD4F07">
        <w:rPr>
          <w:rFonts w:ascii="Times New Roman" w:eastAsia="Times New Roman" w:hAnsi="Times New Roman" w:cs="Times New Roman"/>
          <w:b/>
          <w:sz w:val="24"/>
          <w:szCs w:val="24"/>
        </w:rPr>
        <w:t>Supplementary Information</w:t>
      </w:r>
    </w:p>
    <w:p w:rsidR="005A6FB5" w:rsidRPr="00BD4F07" w:rsidRDefault="00DE53BA" w:rsidP="005A6FB5">
      <w:pPr>
        <w:pStyle w:val="Default"/>
        <w:spacing w:line="480" w:lineRule="auto"/>
        <w:jc w:val="both"/>
      </w:pPr>
      <w:proofErr w:type="gramStart"/>
      <w:r w:rsidRPr="00BD4F07">
        <w:rPr>
          <w:b/>
        </w:rPr>
        <w:t xml:space="preserve">Figure </w:t>
      </w:r>
      <w:r w:rsidR="006556A2" w:rsidRPr="00BD4F07">
        <w:rPr>
          <w:b/>
        </w:rPr>
        <w:t xml:space="preserve"> S</w:t>
      </w:r>
      <w:proofErr w:type="gramEnd"/>
      <w:r w:rsidRPr="00BD4F07">
        <w:rPr>
          <w:b/>
        </w:rPr>
        <w:t>1</w:t>
      </w:r>
      <w:r w:rsidRPr="00BD4F07">
        <w:t xml:space="preserve">: </w:t>
      </w:r>
      <w:r w:rsidR="006609DA" w:rsidRPr="00BD4F07">
        <w:rPr>
          <w:i/>
          <w:iCs/>
        </w:rPr>
        <w:t xml:space="preserve">M. </w:t>
      </w:r>
      <w:proofErr w:type="spellStart"/>
      <w:r w:rsidR="006609DA" w:rsidRPr="00BD4F07">
        <w:rPr>
          <w:i/>
          <w:iCs/>
        </w:rPr>
        <w:t>uniflorum</w:t>
      </w:r>
      <w:proofErr w:type="spellEnd"/>
      <w:r w:rsidR="006609DA" w:rsidRPr="00BD4F07">
        <w:rPr>
          <w:bCs/>
        </w:rPr>
        <w:t xml:space="preserve"> of seeds soaked without or with Se for different period of time and germinated for 48hrs. Right side of the photograph shows scale par. (Fig. S1a) Soaked without or with Se for 3hrs, (Fig. S1b) Soaked without or with Se for 6hrs, (Fig. S1c) Soaked without or with Se for 9hrs, d) Soaked without or with Se for 12hrs. </w:t>
      </w:r>
      <w:r w:rsidR="005A6FB5" w:rsidRPr="00BD4F07">
        <w:rPr>
          <w:bCs/>
        </w:rPr>
        <w:t>1- 0mg Se /dL (control); 2- 5mg Se/dL; 3- 25mg Se/dL and 4- 50mg Se/dL.</w:t>
      </w:r>
    </w:p>
    <w:p w:rsidR="00DE53BA" w:rsidRPr="00BD4F07" w:rsidRDefault="00DE53BA" w:rsidP="005A6FB5">
      <w:pPr>
        <w:pStyle w:val="Default"/>
        <w:spacing w:line="480" w:lineRule="auto"/>
        <w:jc w:val="both"/>
        <w:rPr>
          <w:rStyle w:val="Hyperlink"/>
          <w:lang w:val="en-GB"/>
        </w:rPr>
      </w:pPr>
    </w:p>
    <w:p w:rsidR="00DE53BA" w:rsidRPr="00BD4F07" w:rsidRDefault="00DE53BA" w:rsidP="00FE6A79">
      <w:pPr>
        <w:spacing w:after="0" w:line="480" w:lineRule="auto"/>
        <w:rPr>
          <w:rStyle w:val="Hyperlink"/>
          <w:rFonts w:ascii="Times New Roman" w:hAnsi="Times New Roman" w:cs="Times New Roman"/>
          <w:sz w:val="24"/>
          <w:szCs w:val="24"/>
          <w:lang w:val="en-GB"/>
        </w:rPr>
      </w:pPr>
    </w:p>
    <w:p w:rsidR="00DE53BA" w:rsidRPr="00BD4F07" w:rsidRDefault="00DE53BA" w:rsidP="00FE6A79">
      <w:pPr>
        <w:spacing w:after="0" w:line="480" w:lineRule="auto"/>
        <w:rPr>
          <w:rStyle w:val="Hyperlink"/>
          <w:rFonts w:ascii="Times New Roman" w:hAnsi="Times New Roman" w:cs="Times New Roman"/>
          <w:sz w:val="24"/>
          <w:szCs w:val="24"/>
          <w:lang w:val="en-GB"/>
        </w:rPr>
      </w:pPr>
      <w:r w:rsidRPr="00BD4F07">
        <w:rPr>
          <w:rFonts w:ascii="Times New Roman" w:hAnsi="Times New Roman" w:cs="Times New Roman"/>
          <w:noProof/>
          <w:sz w:val="24"/>
          <w:szCs w:val="24"/>
        </w:rPr>
        <w:drawing>
          <wp:inline distT="0" distB="0" distL="0" distR="0">
            <wp:extent cx="5400675" cy="3469008"/>
            <wp:effectExtent l="19050" t="0" r="9525" b="0"/>
            <wp:docPr id="11" name="Picture 1" descr="C:\Users\welcome\Pictures\SELENIUM PAPER IMAGE\48 HRS GER M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Pictures\SELENIUM PAPER IMAGE\48 HRS GER MU.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9312" cy="3474556"/>
                    </a:xfrm>
                    <a:prstGeom prst="rect">
                      <a:avLst/>
                    </a:prstGeom>
                    <a:noFill/>
                    <a:ln>
                      <a:noFill/>
                    </a:ln>
                  </pic:spPr>
                </pic:pic>
              </a:graphicData>
            </a:graphic>
          </wp:inline>
        </w:drawing>
      </w:r>
    </w:p>
    <w:p w:rsidR="00DE53BA" w:rsidRPr="00BD4F07" w:rsidRDefault="00DE53BA" w:rsidP="00FE6A79">
      <w:pPr>
        <w:spacing w:after="0" w:line="480" w:lineRule="auto"/>
        <w:rPr>
          <w:rStyle w:val="Hyperlink"/>
          <w:rFonts w:ascii="Times New Roman" w:hAnsi="Times New Roman" w:cs="Times New Roman"/>
          <w:sz w:val="24"/>
          <w:szCs w:val="24"/>
          <w:lang w:val="en-GB"/>
        </w:rPr>
      </w:pPr>
    </w:p>
    <w:p w:rsidR="00FE6A79" w:rsidRPr="00BD4F07" w:rsidRDefault="00FE6A79" w:rsidP="00FE6A79">
      <w:pPr>
        <w:pStyle w:val="xmsonormal"/>
        <w:shd w:val="clear" w:color="auto" w:fill="FFFFFF"/>
        <w:spacing w:line="480" w:lineRule="auto"/>
        <w:jc w:val="center"/>
        <w:rPr>
          <w:i/>
        </w:rPr>
      </w:pPr>
    </w:p>
    <w:p w:rsidR="00FE6A79" w:rsidRPr="00BD4F07" w:rsidRDefault="00FE6A79" w:rsidP="00FE6A79">
      <w:pPr>
        <w:spacing w:line="360" w:lineRule="auto"/>
        <w:rPr>
          <w:rFonts w:ascii="Times New Roman" w:hAnsi="Times New Roman" w:cs="Times New Roman"/>
          <w:bCs/>
          <w:sz w:val="24"/>
          <w:szCs w:val="24"/>
        </w:rPr>
      </w:pPr>
    </w:p>
    <w:p w:rsidR="00FE6A79" w:rsidRPr="00BD4F07" w:rsidRDefault="00FE6A79" w:rsidP="00FE6A79">
      <w:pPr>
        <w:spacing w:line="360" w:lineRule="auto"/>
        <w:rPr>
          <w:rFonts w:ascii="Times New Roman" w:hAnsi="Times New Roman" w:cs="Times New Roman"/>
          <w:sz w:val="24"/>
          <w:szCs w:val="24"/>
        </w:rPr>
      </w:pPr>
    </w:p>
    <w:p w:rsidR="00F608D8" w:rsidRPr="00BD4F07" w:rsidRDefault="00F608D8" w:rsidP="00F608D8">
      <w:pPr>
        <w:rPr>
          <w:rFonts w:ascii="Times New Roman" w:hAnsi="Times New Roman" w:cs="Times New Roman"/>
          <w:sz w:val="24"/>
          <w:szCs w:val="24"/>
        </w:rPr>
      </w:pPr>
    </w:p>
    <w:p w:rsidR="00F608D8" w:rsidRPr="00BD4F07" w:rsidRDefault="00F608D8" w:rsidP="00F608D8">
      <w:pPr>
        <w:pStyle w:val="Default"/>
        <w:spacing w:line="480" w:lineRule="auto"/>
        <w:jc w:val="both"/>
      </w:pPr>
      <w:proofErr w:type="gramStart"/>
      <w:r w:rsidRPr="00BD4F07">
        <w:rPr>
          <w:b/>
        </w:rPr>
        <w:t>Figure  S</w:t>
      </w:r>
      <w:proofErr w:type="gramEnd"/>
      <w:r w:rsidRPr="00BD4F07">
        <w:rPr>
          <w:b/>
        </w:rPr>
        <w:t>2</w:t>
      </w:r>
      <w:r w:rsidRPr="00BD4F07">
        <w:t xml:space="preserve">: </w:t>
      </w:r>
      <w:r w:rsidRPr="00BD4F07">
        <w:rPr>
          <w:i/>
          <w:iCs/>
        </w:rPr>
        <w:t xml:space="preserve">M. </w:t>
      </w:r>
      <w:proofErr w:type="spellStart"/>
      <w:r w:rsidRPr="00BD4F07">
        <w:rPr>
          <w:i/>
          <w:iCs/>
        </w:rPr>
        <w:t>uniflorum</w:t>
      </w:r>
      <w:proofErr w:type="spellEnd"/>
      <w:r w:rsidRPr="00BD4F07">
        <w:rPr>
          <w:bCs/>
        </w:rPr>
        <w:t xml:space="preserve"> of seeds soaked without or with Se for different period of time and germinated for 72hrs. Right side of the photograph shows scale par. (Fig. S3a) Soaked without or with Se for 3hrs, (Fig. S3b) Soaked without or with Se for 6hrs, (Fig. S3c) Soaked without or with Se for 9hrs, d) Soaked without or with Se for 12hrs. 1- 0mg Se /dL (control); 2- 5mg Se/dL; 3- 25mg Se/dL and 4- 50mg Se/dL.</w:t>
      </w:r>
    </w:p>
    <w:p w:rsidR="00F608D8" w:rsidRPr="00BD4F07" w:rsidRDefault="00F608D8" w:rsidP="00F608D8">
      <w:pPr>
        <w:pStyle w:val="Default"/>
        <w:spacing w:line="480" w:lineRule="auto"/>
        <w:jc w:val="both"/>
      </w:pPr>
    </w:p>
    <w:p w:rsidR="00F608D8" w:rsidRPr="00BD4F07" w:rsidRDefault="00F608D8" w:rsidP="00F608D8">
      <w:pPr>
        <w:spacing w:line="480" w:lineRule="auto"/>
        <w:rPr>
          <w:rFonts w:ascii="Times New Roman" w:hAnsi="Times New Roman" w:cs="Times New Roman"/>
          <w:sz w:val="24"/>
          <w:szCs w:val="24"/>
        </w:rPr>
      </w:pPr>
    </w:p>
    <w:p w:rsidR="00F608D8" w:rsidRPr="00BD4F07" w:rsidRDefault="00F608D8" w:rsidP="00F608D8">
      <w:pPr>
        <w:spacing w:line="480" w:lineRule="auto"/>
        <w:rPr>
          <w:rFonts w:ascii="Times New Roman" w:hAnsi="Times New Roman" w:cs="Times New Roman"/>
          <w:sz w:val="24"/>
          <w:szCs w:val="24"/>
        </w:rPr>
      </w:pPr>
    </w:p>
    <w:p w:rsidR="00F608D8" w:rsidRPr="00BD4F07" w:rsidRDefault="00F608D8" w:rsidP="00F608D8">
      <w:pPr>
        <w:spacing w:line="480" w:lineRule="auto"/>
        <w:rPr>
          <w:rFonts w:ascii="Times New Roman" w:hAnsi="Times New Roman" w:cs="Times New Roman"/>
          <w:sz w:val="24"/>
          <w:szCs w:val="24"/>
        </w:rPr>
      </w:pPr>
      <w:r w:rsidRPr="00BD4F07">
        <w:rPr>
          <w:rFonts w:ascii="Times New Roman" w:hAnsi="Times New Roman" w:cs="Times New Roman"/>
          <w:noProof/>
          <w:sz w:val="24"/>
          <w:szCs w:val="24"/>
        </w:rPr>
        <w:drawing>
          <wp:inline distT="0" distB="0" distL="0" distR="0">
            <wp:extent cx="5942965" cy="3733800"/>
            <wp:effectExtent l="0" t="0" r="635" b="0"/>
            <wp:docPr id="3" name="Picture 3" descr="C:\Users\welcome\Pictures\SELENIUM PAPER IMAGE\72 HOUR GER M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lcome\Pictures\SELENIUM PAPER IMAGE\72 HOUR GER MU.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5194" cy="3741483"/>
                    </a:xfrm>
                    <a:prstGeom prst="rect">
                      <a:avLst/>
                    </a:prstGeom>
                    <a:noFill/>
                    <a:ln>
                      <a:noFill/>
                    </a:ln>
                  </pic:spPr>
                </pic:pic>
              </a:graphicData>
            </a:graphic>
          </wp:inline>
        </w:drawing>
      </w:r>
    </w:p>
    <w:p w:rsidR="00F608D8" w:rsidRPr="00BD4F07" w:rsidRDefault="00F608D8" w:rsidP="00F608D8">
      <w:pPr>
        <w:spacing w:line="480" w:lineRule="auto"/>
        <w:rPr>
          <w:rFonts w:ascii="Times New Roman" w:hAnsi="Times New Roman" w:cs="Times New Roman"/>
          <w:sz w:val="24"/>
          <w:szCs w:val="24"/>
        </w:rPr>
      </w:pPr>
    </w:p>
    <w:p w:rsidR="00F608D8" w:rsidRPr="00BD4F07" w:rsidRDefault="00F608D8" w:rsidP="00F608D8">
      <w:pPr>
        <w:spacing w:line="480" w:lineRule="auto"/>
        <w:rPr>
          <w:rFonts w:ascii="Times New Roman" w:hAnsi="Times New Roman" w:cs="Times New Roman"/>
          <w:sz w:val="24"/>
          <w:szCs w:val="24"/>
        </w:rPr>
      </w:pPr>
    </w:p>
    <w:p w:rsidR="005A6FB5" w:rsidRPr="00BD4F07" w:rsidRDefault="006556A2" w:rsidP="005A6FB5">
      <w:pPr>
        <w:pStyle w:val="Default"/>
        <w:spacing w:line="480" w:lineRule="auto"/>
        <w:jc w:val="both"/>
      </w:pPr>
      <w:proofErr w:type="gramStart"/>
      <w:r w:rsidRPr="00BD4F07">
        <w:rPr>
          <w:b/>
        </w:rPr>
        <w:lastRenderedPageBreak/>
        <w:t>Figure  S</w:t>
      </w:r>
      <w:proofErr w:type="gramEnd"/>
      <w:r w:rsidR="00F608D8" w:rsidRPr="00BD4F07">
        <w:rPr>
          <w:b/>
        </w:rPr>
        <w:t>3</w:t>
      </w:r>
      <w:r w:rsidR="00FE6A79" w:rsidRPr="00BD4F07">
        <w:t xml:space="preserve">: </w:t>
      </w:r>
      <w:r w:rsidR="00A53DA6" w:rsidRPr="00BD4F07">
        <w:rPr>
          <w:bCs/>
          <w:i/>
          <w:iCs/>
        </w:rPr>
        <w:t xml:space="preserve">V. radiata </w:t>
      </w:r>
      <w:r w:rsidR="00A53DA6" w:rsidRPr="00BD4F07">
        <w:rPr>
          <w:bCs/>
        </w:rPr>
        <w:t xml:space="preserve">of seeds soaked without or with Se for different period of time </w:t>
      </w:r>
      <w:r w:rsidR="008C5E98" w:rsidRPr="00BD4F07">
        <w:rPr>
          <w:bCs/>
        </w:rPr>
        <w:t xml:space="preserve">and germinated for </w:t>
      </w:r>
      <w:r w:rsidR="00A53DA6" w:rsidRPr="00BD4F07">
        <w:rPr>
          <w:bCs/>
        </w:rPr>
        <w:t>4</w:t>
      </w:r>
      <w:r w:rsidR="008C5E98" w:rsidRPr="00BD4F07">
        <w:rPr>
          <w:bCs/>
        </w:rPr>
        <w:t>8</w:t>
      </w:r>
      <w:r w:rsidR="00A53DA6" w:rsidRPr="00BD4F07">
        <w:rPr>
          <w:bCs/>
        </w:rPr>
        <w:t xml:space="preserve">hrs. Right side of the photograph shows scale par. (Fig. S2a) Soaked without or with Se for 3hrs, (Fig. S2b) Soaked without or with Se for 6hrs, (Fig. S2c) Soaked without or with Se for 9hrs, d) Soaked without or with Se for 12hrs. </w:t>
      </w:r>
      <w:r w:rsidR="005A6FB5" w:rsidRPr="00BD4F07">
        <w:rPr>
          <w:bCs/>
        </w:rPr>
        <w:t>1- 0mg Se /dL (control); 2- 5mg Se/dL; 3- 25mg Se/dL and 4- 50mg Se/dL.</w:t>
      </w:r>
    </w:p>
    <w:p w:rsidR="00FE6A79" w:rsidRPr="00BD4F07" w:rsidRDefault="00FE6A79" w:rsidP="005A6FB5">
      <w:pPr>
        <w:pStyle w:val="Default"/>
        <w:spacing w:line="480" w:lineRule="auto"/>
        <w:jc w:val="both"/>
        <w:rPr>
          <w:bCs/>
        </w:rPr>
      </w:pPr>
    </w:p>
    <w:p w:rsidR="00FE6A79" w:rsidRPr="00BD4F07" w:rsidRDefault="00FE6A79" w:rsidP="00FE6A79">
      <w:pPr>
        <w:spacing w:line="360" w:lineRule="auto"/>
        <w:jc w:val="both"/>
        <w:rPr>
          <w:rFonts w:ascii="Times New Roman" w:hAnsi="Times New Roman" w:cs="Times New Roman"/>
          <w:sz w:val="24"/>
          <w:szCs w:val="24"/>
        </w:rPr>
      </w:pPr>
    </w:p>
    <w:p w:rsidR="00FE6A79" w:rsidRPr="00BD4F07" w:rsidRDefault="00FE6A79" w:rsidP="00FE6A79">
      <w:pPr>
        <w:rPr>
          <w:rFonts w:ascii="Times New Roman" w:hAnsi="Times New Roman" w:cs="Times New Roman"/>
          <w:sz w:val="24"/>
          <w:szCs w:val="24"/>
        </w:rPr>
      </w:pPr>
      <w:r w:rsidRPr="00BD4F07">
        <w:rPr>
          <w:rFonts w:ascii="Times New Roman" w:hAnsi="Times New Roman" w:cs="Times New Roman"/>
          <w:noProof/>
          <w:sz w:val="24"/>
          <w:szCs w:val="24"/>
        </w:rPr>
        <w:drawing>
          <wp:inline distT="0" distB="0" distL="0" distR="0">
            <wp:extent cx="5743801" cy="3524250"/>
            <wp:effectExtent l="0" t="0" r="9525" b="0"/>
            <wp:docPr id="12" name="Picture 2" descr="C:\Users\welcome\Pictures\SELENIUM PAPER IMAGE\48 HRS GER V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come\Pictures\SELENIUM PAPER IMAGE\48 HRS GER VR.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459" cy="3530176"/>
                    </a:xfrm>
                    <a:prstGeom prst="rect">
                      <a:avLst/>
                    </a:prstGeom>
                    <a:noFill/>
                    <a:ln>
                      <a:noFill/>
                    </a:ln>
                  </pic:spPr>
                </pic:pic>
              </a:graphicData>
            </a:graphic>
          </wp:inline>
        </w:drawing>
      </w:r>
    </w:p>
    <w:p w:rsidR="00FE6A79" w:rsidRPr="00BD4F07" w:rsidRDefault="00FE6A79" w:rsidP="00FE6A79">
      <w:pPr>
        <w:rPr>
          <w:rFonts w:ascii="Times New Roman" w:hAnsi="Times New Roman" w:cs="Times New Roman"/>
          <w:sz w:val="24"/>
          <w:szCs w:val="24"/>
        </w:rPr>
      </w:pPr>
    </w:p>
    <w:p w:rsidR="00FE6A79" w:rsidRPr="00BD4F07" w:rsidRDefault="00FE6A79" w:rsidP="00FE6A79">
      <w:pPr>
        <w:rPr>
          <w:rFonts w:ascii="Times New Roman" w:hAnsi="Times New Roman" w:cs="Times New Roman"/>
          <w:sz w:val="24"/>
          <w:szCs w:val="24"/>
        </w:rPr>
      </w:pPr>
    </w:p>
    <w:p w:rsidR="00FE6A79" w:rsidRPr="00BD4F07" w:rsidRDefault="00FE6A79" w:rsidP="00FE6A79">
      <w:pPr>
        <w:rPr>
          <w:rFonts w:ascii="Times New Roman" w:hAnsi="Times New Roman" w:cs="Times New Roman"/>
          <w:sz w:val="24"/>
          <w:szCs w:val="24"/>
        </w:rPr>
      </w:pPr>
    </w:p>
    <w:p w:rsidR="00FE6A79" w:rsidRPr="00BD4F07" w:rsidRDefault="00FE6A79" w:rsidP="00FE6A79">
      <w:pPr>
        <w:rPr>
          <w:rFonts w:ascii="Times New Roman" w:hAnsi="Times New Roman" w:cs="Times New Roman"/>
          <w:sz w:val="24"/>
          <w:szCs w:val="24"/>
        </w:rPr>
      </w:pPr>
    </w:p>
    <w:p w:rsidR="00FE6A79" w:rsidRPr="00BD4F07" w:rsidRDefault="00FE6A79" w:rsidP="00FE6A79">
      <w:pPr>
        <w:rPr>
          <w:rFonts w:ascii="Times New Roman" w:hAnsi="Times New Roman" w:cs="Times New Roman"/>
          <w:sz w:val="24"/>
          <w:szCs w:val="24"/>
        </w:rPr>
      </w:pPr>
    </w:p>
    <w:p w:rsidR="00FE6A79" w:rsidRPr="00BD4F07" w:rsidRDefault="00FE6A79" w:rsidP="00FE6A79">
      <w:pPr>
        <w:rPr>
          <w:rFonts w:ascii="Times New Roman" w:hAnsi="Times New Roman" w:cs="Times New Roman"/>
          <w:sz w:val="24"/>
          <w:szCs w:val="24"/>
        </w:rPr>
      </w:pPr>
    </w:p>
    <w:p w:rsidR="00FE6A79" w:rsidRPr="00BD4F07" w:rsidRDefault="00FE6A79" w:rsidP="00FE6A79">
      <w:pPr>
        <w:rPr>
          <w:rFonts w:ascii="Times New Roman" w:hAnsi="Times New Roman" w:cs="Times New Roman"/>
          <w:sz w:val="24"/>
          <w:szCs w:val="24"/>
        </w:rPr>
      </w:pPr>
    </w:p>
    <w:p w:rsidR="005A6FB5" w:rsidRPr="00BD4F07" w:rsidRDefault="006556A2" w:rsidP="005A6FB5">
      <w:pPr>
        <w:pStyle w:val="Default"/>
        <w:spacing w:line="480" w:lineRule="auto"/>
        <w:jc w:val="both"/>
      </w:pPr>
      <w:proofErr w:type="gramStart"/>
      <w:r w:rsidRPr="00BD4F07">
        <w:rPr>
          <w:b/>
        </w:rPr>
        <w:lastRenderedPageBreak/>
        <w:t>Figure  S</w:t>
      </w:r>
      <w:proofErr w:type="gramEnd"/>
      <w:r w:rsidRPr="00BD4F07">
        <w:rPr>
          <w:b/>
        </w:rPr>
        <w:t>4</w:t>
      </w:r>
      <w:r w:rsidR="00FE6A79" w:rsidRPr="00BD4F07">
        <w:t>:</w:t>
      </w:r>
      <w:r w:rsidR="00FE6A79" w:rsidRPr="00BD4F07">
        <w:rPr>
          <w:bCs/>
          <w:i/>
          <w:iCs/>
        </w:rPr>
        <w:t>V</w:t>
      </w:r>
      <w:r w:rsidR="00242E64" w:rsidRPr="00BD4F07">
        <w:rPr>
          <w:bCs/>
          <w:i/>
          <w:iCs/>
        </w:rPr>
        <w:t>.</w:t>
      </w:r>
      <w:r w:rsidR="00FE6A79" w:rsidRPr="00BD4F07">
        <w:rPr>
          <w:bCs/>
          <w:i/>
          <w:iCs/>
        </w:rPr>
        <w:t xml:space="preserve"> radiata </w:t>
      </w:r>
      <w:r w:rsidR="00242E64" w:rsidRPr="00BD4F07">
        <w:rPr>
          <w:bCs/>
        </w:rPr>
        <w:t xml:space="preserve">of seeds soaked without or with Se for different period of time and germinated for 72hrs. Right side of the photograph shows scale par. (Fig. S4a) Soaked without or with Se for 3hrs, (Fig. S4b) Soaked without or with Se for 6hrs, (Fig. S4c) Soaked without or with Se for 9hrs, d) Soaked without or with Se for 12hrs. </w:t>
      </w:r>
      <w:r w:rsidR="005A6FB5" w:rsidRPr="00BD4F07">
        <w:rPr>
          <w:bCs/>
        </w:rPr>
        <w:t>1- 0mg Se /dL (control); 2- 5mg Se/dL; 3- 25mg Se/dL and 4- 50mg Se/dL.</w:t>
      </w:r>
    </w:p>
    <w:p w:rsidR="00FE6A79" w:rsidRPr="00BD4F07" w:rsidRDefault="00FE6A79" w:rsidP="00DE53BA">
      <w:pPr>
        <w:spacing w:line="480" w:lineRule="auto"/>
        <w:jc w:val="both"/>
        <w:rPr>
          <w:rFonts w:ascii="Times New Roman" w:hAnsi="Times New Roman" w:cs="Times New Roman"/>
          <w:sz w:val="24"/>
          <w:szCs w:val="24"/>
        </w:rPr>
      </w:pPr>
    </w:p>
    <w:p w:rsidR="00FE6A79" w:rsidRPr="00BD4F07" w:rsidRDefault="00FE6A79" w:rsidP="00FE6A79">
      <w:pPr>
        <w:spacing w:line="360" w:lineRule="auto"/>
        <w:jc w:val="both"/>
        <w:rPr>
          <w:rFonts w:ascii="Times New Roman" w:hAnsi="Times New Roman" w:cs="Times New Roman"/>
          <w:sz w:val="24"/>
          <w:szCs w:val="24"/>
        </w:rPr>
      </w:pPr>
    </w:p>
    <w:p w:rsidR="00FE6A79" w:rsidRPr="00BD4F07" w:rsidRDefault="00FE6A79" w:rsidP="00FE6A79">
      <w:pPr>
        <w:rPr>
          <w:rFonts w:ascii="Times New Roman" w:hAnsi="Times New Roman" w:cs="Times New Roman"/>
          <w:sz w:val="24"/>
          <w:szCs w:val="24"/>
        </w:rPr>
      </w:pPr>
    </w:p>
    <w:p w:rsidR="00FE6A79" w:rsidRPr="00BD4F07" w:rsidRDefault="00FE6A79" w:rsidP="00FE6A79">
      <w:pPr>
        <w:rPr>
          <w:rFonts w:ascii="Times New Roman" w:hAnsi="Times New Roman" w:cs="Times New Roman"/>
          <w:sz w:val="24"/>
          <w:szCs w:val="24"/>
        </w:rPr>
      </w:pPr>
      <w:r w:rsidRPr="00BD4F07">
        <w:rPr>
          <w:rFonts w:ascii="Times New Roman" w:hAnsi="Times New Roman" w:cs="Times New Roman"/>
          <w:noProof/>
          <w:sz w:val="24"/>
          <w:szCs w:val="24"/>
        </w:rPr>
        <w:drawing>
          <wp:inline distT="0" distB="0" distL="0" distR="0">
            <wp:extent cx="5942965" cy="3486150"/>
            <wp:effectExtent l="0" t="0" r="635" b="0"/>
            <wp:docPr id="14" name="Picture 4" descr="C:\Users\welcome\Pictures\SELENIUM PAPER IMAGE\72 HOUR GER V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lcome\Pictures\SELENIUM PAPER IMAGE\72 HOUR GER VR.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4274" cy="3486918"/>
                    </a:xfrm>
                    <a:prstGeom prst="rect">
                      <a:avLst/>
                    </a:prstGeom>
                    <a:noFill/>
                    <a:ln>
                      <a:noFill/>
                    </a:ln>
                  </pic:spPr>
                </pic:pic>
              </a:graphicData>
            </a:graphic>
          </wp:inline>
        </w:drawing>
      </w:r>
    </w:p>
    <w:p w:rsidR="00FE6A79" w:rsidRPr="00BD4F07" w:rsidRDefault="00FE6A79" w:rsidP="00FE6A79">
      <w:pPr>
        <w:rPr>
          <w:rFonts w:ascii="Times New Roman" w:hAnsi="Times New Roman" w:cs="Times New Roman"/>
          <w:sz w:val="24"/>
          <w:szCs w:val="24"/>
        </w:rPr>
      </w:pPr>
    </w:p>
    <w:p w:rsidR="00FE6A79" w:rsidRPr="00BD4F07" w:rsidRDefault="00FE6A79" w:rsidP="00FE6A79">
      <w:pPr>
        <w:rPr>
          <w:rFonts w:ascii="Times New Roman" w:hAnsi="Times New Roman" w:cs="Times New Roman"/>
          <w:sz w:val="24"/>
          <w:szCs w:val="24"/>
        </w:rPr>
      </w:pPr>
    </w:p>
    <w:p w:rsidR="00FE6A79" w:rsidRPr="00BD4F07" w:rsidRDefault="00FE6A79" w:rsidP="00FE6A79">
      <w:pPr>
        <w:rPr>
          <w:rFonts w:ascii="Times New Roman" w:hAnsi="Times New Roman" w:cs="Times New Roman"/>
          <w:sz w:val="24"/>
          <w:szCs w:val="24"/>
        </w:rPr>
      </w:pPr>
    </w:p>
    <w:p w:rsidR="00FE6A79" w:rsidRPr="00BD4F07" w:rsidRDefault="00FE6A79" w:rsidP="00FE6A79">
      <w:pPr>
        <w:rPr>
          <w:rFonts w:ascii="Times New Roman" w:hAnsi="Times New Roman" w:cs="Times New Roman"/>
          <w:sz w:val="24"/>
          <w:szCs w:val="24"/>
        </w:rPr>
      </w:pPr>
    </w:p>
    <w:p w:rsidR="00FE6A79" w:rsidRPr="00BD4F07" w:rsidRDefault="00FE6A79" w:rsidP="00FE6A79">
      <w:pPr>
        <w:rPr>
          <w:rFonts w:ascii="Times New Roman" w:hAnsi="Times New Roman" w:cs="Times New Roman"/>
          <w:sz w:val="24"/>
          <w:szCs w:val="24"/>
        </w:rPr>
      </w:pPr>
    </w:p>
    <w:p w:rsidR="00FE6A79" w:rsidRPr="00BD4F07" w:rsidRDefault="00FE6A79" w:rsidP="00FE6A79">
      <w:pPr>
        <w:rPr>
          <w:rFonts w:ascii="Times New Roman" w:hAnsi="Times New Roman" w:cs="Times New Roman"/>
          <w:sz w:val="24"/>
          <w:szCs w:val="24"/>
        </w:rPr>
      </w:pPr>
    </w:p>
    <w:p w:rsidR="00FE6A79" w:rsidRPr="00BD4F07" w:rsidRDefault="006556A2" w:rsidP="00DE53BA">
      <w:pPr>
        <w:spacing w:line="480" w:lineRule="auto"/>
        <w:jc w:val="both"/>
        <w:rPr>
          <w:rFonts w:ascii="Times New Roman" w:hAnsi="Times New Roman" w:cs="Times New Roman"/>
          <w:bCs/>
          <w:sz w:val="24"/>
          <w:szCs w:val="24"/>
        </w:rPr>
      </w:pPr>
      <w:proofErr w:type="gramStart"/>
      <w:r w:rsidRPr="00BD4F07">
        <w:rPr>
          <w:rFonts w:ascii="Times New Roman" w:hAnsi="Times New Roman" w:cs="Times New Roman"/>
          <w:b/>
          <w:sz w:val="24"/>
          <w:szCs w:val="24"/>
        </w:rPr>
        <w:lastRenderedPageBreak/>
        <w:t>Figure  S</w:t>
      </w:r>
      <w:proofErr w:type="gramEnd"/>
      <w:r w:rsidRPr="00BD4F07">
        <w:rPr>
          <w:rFonts w:ascii="Times New Roman" w:hAnsi="Times New Roman" w:cs="Times New Roman"/>
          <w:b/>
          <w:sz w:val="24"/>
          <w:szCs w:val="24"/>
        </w:rPr>
        <w:t>5</w:t>
      </w:r>
      <w:r w:rsidR="00FE6A79" w:rsidRPr="00BD4F07">
        <w:rPr>
          <w:rFonts w:ascii="Times New Roman" w:hAnsi="Times New Roman" w:cs="Times New Roman"/>
          <w:sz w:val="24"/>
          <w:szCs w:val="24"/>
        </w:rPr>
        <w:t xml:space="preserve">: </w:t>
      </w:r>
      <w:r w:rsidR="00C70D0F" w:rsidRPr="00BD4F07">
        <w:rPr>
          <w:rFonts w:ascii="Times New Roman" w:hAnsi="Times New Roman" w:cs="Times New Roman"/>
          <w:sz w:val="24"/>
          <w:szCs w:val="24"/>
        </w:rPr>
        <w:t xml:space="preserve">Effect of Se on germination. (Fig. S5A) Percent germination of </w:t>
      </w:r>
      <w:r w:rsidR="00C70D0F" w:rsidRPr="00BD4F07">
        <w:rPr>
          <w:rFonts w:ascii="Times New Roman" w:hAnsi="Times New Roman" w:cs="Times New Roman"/>
          <w:i/>
          <w:iCs/>
          <w:color w:val="000000"/>
          <w:sz w:val="24"/>
          <w:szCs w:val="24"/>
        </w:rPr>
        <w:t xml:space="preserve">M. </w:t>
      </w:r>
      <w:proofErr w:type="spellStart"/>
      <w:r w:rsidR="00C70D0F" w:rsidRPr="00BD4F07">
        <w:rPr>
          <w:rFonts w:ascii="Times New Roman" w:hAnsi="Times New Roman" w:cs="Times New Roman"/>
          <w:i/>
          <w:iCs/>
          <w:color w:val="000000"/>
          <w:sz w:val="24"/>
          <w:szCs w:val="24"/>
        </w:rPr>
        <w:t>uniflorum</w:t>
      </w:r>
      <w:proofErr w:type="spellEnd"/>
      <w:r w:rsidR="00C70D0F" w:rsidRPr="00BD4F07">
        <w:rPr>
          <w:rFonts w:ascii="Times New Roman" w:hAnsi="Times New Roman" w:cs="Times New Roman"/>
          <w:i/>
          <w:iCs/>
          <w:color w:val="000000"/>
          <w:sz w:val="24"/>
          <w:szCs w:val="24"/>
        </w:rPr>
        <w:t xml:space="preserve"> </w:t>
      </w:r>
      <w:r w:rsidR="00C70D0F" w:rsidRPr="00BD4F07">
        <w:rPr>
          <w:rFonts w:ascii="Times New Roman" w:hAnsi="Times New Roman" w:cs="Times New Roman"/>
          <w:bCs/>
          <w:sz w:val="24"/>
          <w:szCs w:val="24"/>
        </w:rPr>
        <w:t xml:space="preserve">seeds soaked without or with different concentration of Se for 6hrs. (Fig. S5B) </w:t>
      </w:r>
      <w:r w:rsidR="00C70D0F" w:rsidRPr="00BD4F07">
        <w:rPr>
          <w:rFonts w:ascii="Times New Roman" w:hAnsi="Times New Roman" w:cs="Times New Roman"/>
          <w:sz w:val="24"/>
          <w:szCs w:val="24"/>
        </w:rPr>
        <w:t xml:space="preserve">Percent germination of </w:t>
      </w:r>
      <w:r w:rsidR="00C70D0F" w:rsidRPr="00BD4F07">
        <w:rPr>
          <w:rFonts w:ascii="Times New Roman" w:hAnsi="Times New Roman" w:cs="Times New Roman"/>
          <w:bCs/>
          <w:i/>
          <w:iCs/>
          <w:sz w:val="24"/>
          <w:szCs w:val="24"/>
        </w:rPr>
        <w:t xml:space="preserve">V. radiata </w:t>
      </w:r>
      <w:r w:rsidR="00C70D0F" w:rsidRPr="00BD4F07">
        <w:rPr>
          <w:rFonts w:ascii="Times New Roman" w:hAnsi="Times New Roman" w:cs="Times New Roman"/>
          <w:bCs/>
          <w:sz w:val="24"/>
          <w:szCs w:val="24"/>
        </w:rPr>
        <w:t xml:space="preserve">seeds soaked without or with different concentration of Se for 6hrs. Data's were expressed as mean ± SEM. </w:t>
      </w:r>
      <w:r w:rsidR="00C70D0F" w:rsidRPr="00BD4F07">
        <w:rPr>
          <w:rFonts w:ascii="Times New Roman" w:hAnsi="Times New Roman" w:cs="Times New Roman"/>
          <w:bCs/>
          <w:sz w:val="24"/>
          <w:szCs w:val="24"/>
          <w:vertAlign w:val="superscript"/>
        </w:rPr>
        <w:t>*</w:t>
      </w:r>
      <w:r w:rsidR="00C70D0F" w:rsidRPr="00BD4F07">
        <w:rPr>
          <w:rFonts w:ascii="Times New Roman" w:hAnsi="Times New Roman" w:cs="Times New Roman"/>
          <w:bCs/>
          <w:sz w:val="24"/>
          <w:szCs w:val="24"/>
        </w:rPr>
        <w:t xml:space="preserve">represents the level of significance at </w:t>
      </w:r>
      <w:r w:rsidR="00C70D0F" w:rsidRPr="00BD4F07">
        <w:rPr>
          <w:rFonts w:ascii="Times New Roman" w:hAnsi="Times New Roman" w:cs="Times New Roman"/>
          <w:bCs/>
          <w:i/>
          <w:sz w:val="24"/>
          <w:szCs w:val="24"/>
        </w:rPr>
        <w:t>P</w:t>
      </w:r>
      <w:r w:rsidR="00C70D0F" w:rsidRPr="00BD4F07">
        <w:rPr>
          <w:rFonts w:ascii="Times New Roman" w:hAnsi="Times New Roman" w:cs="Times New Roman"/>
          <w:bCs/>
          <w:sz w:val="24"/>
          <w:szCs w:val="24"/>
        </w:rPr>
        <w:t>&lt;0.05 compared to control seeds.</w:t>
      </w:r>
    </w:p>
    <w:p w:rsidR="00FE6A79" w:rsidRPr="00BD4F07" w:rsidRDefault="00FE6A79" w:rsidP="00DE53BA">
      <w:pPr>
        <w:spacing w:line="480" w:lineRule="auto"/>
        <w:jc w:val="both"/>
        <w:rPr>
          <w:rFonts w:ascii="Times New Roman" w:hAnsi="Times New Roman" w:cs="Times New Roman"/>
          <w:sz w:val="24"/>
          <w:szCs w:val="24"/>
        </w:rPr>
      </w:pPr>
    </w:p>
    <w:p w:rsidR="00FE6A79" w:rsidRPr="00BD4F07" w:rsidRDefault="00F608D8" w:rsidP="00DE53BA">
      <w:pPr>
        <w:spacing w:line="480" w:lineRule="auto"/>
        <w:rPr>
          <w:rFonts w:ascii="Times New Roman" w:hAnsi="Times New Roman" w:cs="Times New Roman"/>
          <w:sz w:val="24"/>
          <w:szCs w:val="24"/>
        </w:rPr>
      </w:pPr>
      <w:r w:rsidRPr="00BD4F07">
        <w:rPr>
          <w:rFonts w:ascii="Times New Roman" w:hAnsi="Times New Roman" w:cs="Times New Roman"/>
          <w:noProof/>
          <w:sz w:val="24"/>
          <w:szCs w:val="24"/>
        </w:rPr>
        <w:drawing>
          <wp:inline distT="0" distB="0" distL="0" distR="0">
            <wp:extent cx="6092543" cy="3829539"/>
            <wp:effectExtent l="19050" t="0" r="3457" b="0"/>
            <wp:docPr id="4" name="Picture 2" descr="C:\Users\Thirunavukkarasu\Desktop\Se Germ. Manu 14.03.2020\Suplementary Figure\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runavukkarasu\Desktop\Se Germ. Manu 14.03.2020\Suplementary Figure\Slide5.JPG"/>
                    <pic:cNvPicPr>
                      <a:picLocks noChangeAspect="1" noChangeArrowheads="1"/>
                    </pic:cNvPicPr>
                  </pic:nvPicPr>
                  <pic:blipFill>
                    <a:blip r:embed="rId12"/>
                    <a:srcRect/>
                    <a:stretch>
                      <a:fillRect/>
                    </a:stretch>
                  </pic:blipFill>
                  <pic:spPr bwMode="auto">
                    <a:xfrm>
                      <a:off x="0" y="0"/>
                      <a:ext cx="6092812" cy="3829708"/>
                    </a:xfrm>
                    <a:prstGeom prst="rect">
                      <a:avLst/>
                    </a:prstGeom>
                    <a:noFill/>
                    <a:ln w="9525">
                      <a:noFill/>
                      <a:miter lim="800000"/>
                      <a:headEnd/>
                      <a:tailEnd/>
                    </a:ln>
                  </pic:spPr>
                </pic:pic>
              </a:graphicData>
            </a:graphic>
          </wp:inline>
        </w:drawing>
      </w:r>
      <w:bookmarkStart w:id="0" w:name="_GoBack"/>
      <w:bookmarkEnd w:id="0"/>
    </w:p>
    <w:p w:rsidR="00FE6A79" w:rsidRPr="00BD4F07" w:rsidRDefault="00FE6A79" w:rsidP="00DE53BA">
      <w:pPr>
        <w:spacing w:line="480" w:lineRule="auto"/>
        <w:jc w:val="both"/>
        <w:rPr>
          <w:rFonts w:ascii="Times New Roman" w:hAnsi="Times New Roman" w:cs="Times New Roman"/>
          <w:sz w:val="24"/>
          <w:szCs w:val="24"/>
        </w:rPr>
      </w:pPr>
    </w:p>
    <w:p w:rsidR="00FE6A79" w:rsidRPr="00BD4F07" w:rsidRDefault="00FE6A79" w:rsidP="00DE53BA">
      <w:pPr>
        <w:spacing w:line="480" w:lineRule="auto"/>
        <w:jc w:val="both"/>
        <w:rPr>
          <w:rFonts w:ascii="Times New Roman" w:hAnsi="Times New Roman" w:cs="Times New Roman"/>
          <w:sz w:val="24"/>
          <w:szCs w:val="24"/>
        </w:rPr>
      </w:pPr>
    </w:p>
    <w:p w:rsidR="00FE6A79" w:rsidRPr="00BD4F07" w:rsidRDefault="00FE6A79" w:rsidP="00DE53BA">
      <w:pPr>
        <w:spacing w:line="480" w:lineRule="auto"/>
        <w:jc w:val="both"/>
        <w:rPr>
          <w:rFonts w:ascii="Times New Roman" w:hAnsi="Times New Roman" w:cs="Times New Roman"/>
          <w:sz w:val="24"/>
          <w:szCs w:val="24"/>
        </w:rPr>
      </w:pPr>
    </w:p>
    <w:p w:rsidR="00FE6A79" w:rsidRPr="00BD4F07" w:rsidRDefault="00FE6A79" w:rsidP="00DE53BA">
      <w:pPr>
        <w:spacing w:line="480" w:lineRule="auto"/>
        <w:jc w:val="both"/>
        <w:rPr>
          <w:rFonts w:ascii="Times New Roman" w:hAnsi="Times New Roman" w:cs="Times New Roman"/>
          <w:sz w:val="24"/>
          <w:szCs w:val="24"/>
        </w:rPr>
      </w:pPr>
    </w:p>
    <w:p w:rsidR="00FE6A79" w:rsidRPr="00BD4F07" w:rsidRDefault="006556A2" w:rsidP="00DE53BA">
      <w:pPr>
        <w:spacing w:line="480" w:lineRule="auto"/>
        <w:jc w:val="both"/>
        <w:rPr>
          <w:rFonts w:ascii="Times New Roman" w:hAnsi="Times New Roman" w:cs="Times New Roman"/>
          <w:sz w:val="24"/>
          <w:szCs w:val="24"/>
        </w:rPr>
      </w:pPr>
      <w:proofErr w:type="gramStart"/>
      <w:r w:rsidRPr="00BD4F07">
        <w:rPr>
          <w:rFonts w:ascii="Times New Roman" w:hAnsi="Times New Roman" w:cs="Times New Roman"/>
          <w:b/>
          <w:sz w:val="24"/>
          <w:szCs w:val="24"/>
        </w:rPr>
        <w:lastRenderedPageBreak/>
        <w:t>Figure  S</w:t>
      </w:r>
      <w:proofErr w:type="gramEnd"/>
      <w:r w:rsidRPr="00BD4F07">
        <w:rPr>
          <w:rFonts w:ascii="Times New Roman" w:hAnsi="Times New Roman" w:cs="Times New Roman"/>
          <w:b/>
          <w:sz w:val="24"/>
          <w:szCs w:val="24"/>
        </w:rPr>
        <w:t>6</w:t>
      </w:r>
      <w:r w:rsidR="00FE6A79" w:rsidRPr="00BD4F07">
        <w:rPr>
          <w:rFonts w:ascii="Times New Roman" w:hAnsi="Times New Roman" w:cs="Times New Roman"/>
          <w:sz w:val="24"/>
          <w:szCs w:val="24"/>
        </w:rPr>
        <w:t xml:space="preserve">: </w:t>
      </w:r>
      <w:r w:rsidR="00B26620" w:rsidRPr="00BD4F07">
        <w:rPr>
          <w:rFonts w:ascii="Times New Roman" w:hAnsi="Times New Roman" w:cs="Times New Roman"/>
          <w:sz w:val="24"/>
          <w:szCs w:val="24"/>
        </w:rPr>
        <w:t xml:space="preserve">Effect of Se on germination. (Fig. S6A) Percent germination of </w:t>
      </w:r>
      <w:r w:rsidR="00B26620" w:rsidRPr="00BD4F07">
        <w:rPr>
          <w:rFonts w:ascii="Times New Roman" w:hAnsi="Times New Roman" w:cs="Times New Roman"/>
          <w:i/>
          <w:iCs/>
          <w:color w:val="000000"/>
          <w:sz w:val="24"/>
          <w:szCs w:val="24"/>
        </w:rPr>
        <w:t xml:space="preserve">M. </w:t>
      </w:r>
      <w:proofErr w:type="spellStart"/>
      <w:r w:rsidR="00B26620" w:rsidRPr="00BD4F07">
        <w:rPr>
          <w:rFonts w:ascii="Times New Roman" w:hAnsi="Times New Roman" w:cs="Times New Roman"/>
          <w:i/>
          <w:iCs/>
          <w:color w:val="000000"/>
          <w:sz w:val="24"/>
          <w:szCs w:val="24"/>
        </w:rPr>
        <w:t>uniflorum</w:t>
      </w:r>
      <w:proofErr w:type="spellEnd"/>
      <w:r w:rsidR="00B26620" w:rsidRPr="00BD4F07">
        <w:rPr>
          <w:rFonts w:ascii="Times New Roman" w:hAnsi="Times New Roman" w:cs="Times New Roman"/>
          <w:i/>
          <w:iCs/>
          <w:color w:val="000000"/>
          <w:sz w:val="24"/>
          <w:szCs w:val="24"/>
        </w:rPr>
        <w:t xml:space="preserve"> </w:t>
      </w:r>
      <w:r w:rsidR="00B26620" w:rsidRPr="00BD4F07">
        <w:rPr>
          <w:rFonts w:ascii="Times New Roman" w:hAnsi="Times New Roman" w:cs="Times New Roman"/>
          <w:bCs/>
          <w:sz w:val="24"/>
          <w:szCs w:val="24"/>
        </w:rPr>
        <w:t xml:space="preserve">seeds soaked without or with different concentration of Se for 9hrs. (Fig. S6B) </w:t>
      </w:r>
      <w:r w:rsidR="00B26620" w:rsidRPr="00BD4F07">
        <w:rPr>
          <w:rFonts w:ascii="Times New Roman" w:hAnsi="Times New Roman" w:cs="Times New Roman"/>
          <w:sz w:val="24"/>
          <w:szCs w:val="24"/>
        </w:rPr>
        <w:t xml:space="preserve">Percent germination of </w:t>
      </w:r>
      <w:r w:rsidR="00B26620" w:rsidRPr="00BD4F07">
        <w:rPr>
          <w:rFonts w:ascii="Times New Roman" w:hAnsi="Times New Roman" w:cs="Times New Roman"/>
          <w:bCs/>
          <w:i/>
          <w:iCs/>
          <w:sz w:val="24"/>
          <w:szCs w:val="24"/>
        </w:rPr>
        <w:t xml:space="preserve">V. radiata </w:t>
      </w:r>
      <w:r w:rsidR="00B26620" w:rsidRPr="00BD4F07">
        <w:rPr>
          <w:rFonts w:ascii="Times New Roman" w:hAnsi="Times New Roman" w:cs="Times New Roman"/>
          <w:bCs/>
          <w:sz w:val="24"/>
          <w:szCs w:val="24"/>
        </w:rPr>
        <w:t xml:space="preserve">seeds soaked without or with different concentration of Se for 9hrs. Data's were expressed as mean ± SEM. </w:t>
      </w:r>
      <w:r w:rsidR="00B26620" w:rsidRPr="00BD4F07">
        <w:rPr>
          <w:rFonts w:ascii="Times New Roman" w:hAnsi="Times New Roman" w:cs="Times New Roman"/>
          <w:bCs/>
          <w:sz w:val="24"/>
          <w:szCs w:val="24"/>
          <w:vertAlign w:val="superscript"/>
        </w:rPr>
        <w:t>*</w:t>
      </w:r>
      <w:r w:rsidR="00B26620" w:rsidRPr="00BD4F07">
        <w:rPr>
          <w:rFonts w:ascii="Times New Roman" w:hAnsi="Times New Roman" w:cs="Times New Roman"/>
          <w:bCs/>
          <w:sz w:val="24"/>
          <w:szCs w:val="24"/>
        </w:rPr>
        <w:t xml:space="preserve">represents the level of significance at </w:t>
      </w:r>
      <w:r w:rsidR="00B26620" w:rsidRPr="00BD4F07">
        <w:rPr>
          <w:rFonts w:ascii="Times New Roman" w:hAnsi="Times New Roman" w:cs="Times New Roman"/>
          <w:bCs/>
          <w:i/>
          <w:sz w:val="24"/>
          <w:szCs w:val="24"/>
        </w:rPr>
        <w:t>P</w:t>
      </w:r>
      <w:r w:rsidR="00B26620" w:rsidRPr="00BD4F07">
        <w:rPr>
          <w:rFonts w:ascii="Times New Roman" w:hAnsi="Times New Roman" w:cs="Times New Roman"/>
          <w:bCs/>
          <w:sz w:val="24"/>
          <w:szCs w:val="24"/>
        </w:rPr>
        <w:t>&lt;0.05 compared to control seeds.</w:t>
      </w:r>
    </w:p>
    <w:p w:rsidR="00FE6A79" w:rsidRPr="00BD4F07" w:rsidRDefault="00FE6A79" w:rsidP="00DE53BA">
      <w:pPr>
        <w:spacing w:line="480" w:lineRule="auto"/>
        <w:jc w:val="both"/>
        <w:rPr>
          <w:rFonts w:ascii="Times New Roman" w:hAnsi="Times New Roman" w:cs="Times New Roman"/>
          <w:sz w:val="24"/>
          <w:szCs w:val="24"/>
        </w:rPr>
      </w:pPr>
    </w:p>
    <w:p w:rsidR="00FE6A79" w:rsidRPr="00BD4F07" w:rsidRDefault="00F608D8" w:rsidP="00FE6A79">
      <w:pPr>
        <w:rPr>
          <w:rFonts w:ascii="Times New Roman" w:hAnsi="Times New Roman" w:cs="Times New Roman"/>
          <w:sz w:val="24"/>
          <w:szCs w:val="24"/>
        </w:rPr>
      </w:pPr>
      <w:r w:rsidRPr="00BD4F07">
        <w:rPr>
          <w:rFonts w:ascii="Times New Roman" w:hAnsi="Times New Roman" w:cs="Times New Roman"/>
          <w:noProof/>
          <w:sz w:val="24"/>
          <w:szCs w:val="24"/>
        </w:rPr>
        <w:drawing>
          <wp:inline distT="0" distB="0" distL="0" distR="0">
            <wp:extent cx="5943339" cy="3548185"/>
            <wp:effectExtent l="19050" t="0" r="261" b="0"/>
            <wp:docPr id="5" name="Picture 3" descr="C:\Users\Thirunavukkarasu\Desktop\Se Germ. Manu 14.03.2020\Suplementary Figure\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runavukkarasu\Desktop\Se Germ. Manu 14.03.2020\Suplementary Figure\Slide6.JPG"/>
                    <pic:cNvPicPr>
                      <a:picLocks noChangeAspect="1" noChangeArrowheads="1"/>
                    </pic:cNvPicPr>
                  </pic:nvPicPr>
                  <pic:blipFill>
                    <a:blip r:embed="rId13"/>
                    <a:srcRect/>
                    <a:stretch>
                      <a:fillRect/>
                    </a:stretch>
                  </pic:blipFill>
                  <pic:spPr bwMode="auto">
                    <a:xfrm>
                      <a:off x="0" y="0"/>
                      <a:ext cx="5943600" cy="3548341"/>
                    </a:xfrm>
                    <a:prstGeom prst="rect">
                      <a:avLst/>
                    </a:prstGeom>
                    <a:noFill/>
                    <a:ln w="9525">
                      <a:noFill/>
                      <a:miter lim="800000"/>
                      <a:headEnd/>
                      <a:tailEnd/>
                    </a:ln>
                  </pic:spPr>
                </pic:pic>
              </a:graphicData>
            </a:graphic>
          </wp:inline>
        </w:drawing>
      </w:r>
    </w:p>
    <w:p w:rsidR="00FE6A79" w:rsidRPr="00BD4F07" w:rsidRDefault="00FE6A79" w:rsidP="00FE6A79">
      <w:pPr>
        <w:rPr>
          <w:rFonts w:ascii="Times New Roman" w:hAnsi="Times New Roman" w:cs="Times New Roman"/>
          <w:sz w:val="24"/>
          <w:szCs w:val="24"/>
        </w:rPr>
      </w:pPr>
    </w:p>
    <w:p w:rsidR="00FE6A79" w:rsidRPr="00BD4F07" w:rsidRDefault="00FE6A79" w:rsidP="00FE6A79">
      <w:pPr>
        <w:rPr>
          <w:rFonts w:ascii="Times New Roman" w:hAnsi="Times New Roman" w:cs="Times New Roman"/>
          <w:sz w:val="24"/>
          <w:szCs w:val="24"/>
        </w:rPr>
      </w:pPr>
    </w:p>
    <w:p w:rsidR="00FE6A79" w:rsidRPr="00BD4F07" w:rsidRDefault="00FE6A79" w:rsidP="00FE6A79">
      <w:pPr>
        <w:rPr>
          <w:rFonts w:ascii="Times New Roman" w:hAnsi="Times New Roman" w:cs="Times New Roman"/>
          <w:sz w:val="24"/>
          <w:szCs w:val="24"/>
        </w:rPr>
      </w:pPr>
    </w:p>
    <w:p w:rsidR="00FE6A79" w:rsidRPr="00BD4F07" w:rsidRDefault="00FE6A79" w:rsidP="00FE6A79">
      <w:pPr>
        <w:rPr>
          <w:rFonts w:ascii="Times New Roman" w:hAnsi="Times New Roman" w:cs="Times New Roman"/>
          <w:sz w:val="24"/>
          <w:szCs w:val="24"/>
        </w:rPr>
      </w:pPr>
    </w:p>
    <w:p w:rsidR="00FE6A79" w:rsidRPr="00BD4F07" w:rsidRDefault="00FE6A79" w:rsidP="00FE6A79">
      <w:pPr>
        <w:rPr>
          <w:rFonts w:ascii="Times New Roman" w:hAnsi="Times New Roman" w:cs="Times New Roman"/>
          <w:sz w:val="24"/>
          <w:szCs w:val="24"/>
        </w:rPr>
      </w:pPr>
    </w:p>
    <w:p w:rsidR="00FE6A79" w:rsidRPr="00BD4F07" w:rsidRDefault="00FE6A79" w:rsidP="00FE6A79">
      <w:pPr>
        <w:rPr>
          <w:rFonts w:ascii="Times New Roman" w:hAnsi="Times New Roman" w:cs="Times New Roman"/>
          <w:sz w:val="24"/>
          <w:szCs w:val="24"/>
        </w:rPr>
      </w:pPr>
    </w:p>
    <w:p w:rsidR="00FE6A79" w:rsidRPr="00BD4F07" w:rsidRDefault="00FE6A79" w:rsidP="00FE6A79">
      <w:pPr>
        <w:rPr>
          <w:rFonts w:ascii="Times New Roman" w:hAnsi="Times New Roman" w:cs="Times New Roman"/>
          <w:sz w:val="24"/>
          <w:szCs w:val="24"/>
        </w:rPr>
      </w:pPr>
    </w:p>
    <w:p w:rsidR="00FE6A79" w:rsidRPr="00BD4F07" w:rsidRDefault="006556A2" w:rsidP="00DE53BA">
      <w:pPr>
        <w:spacing w:line="480" w:lineRule="auto"/>
        <w:jc w:val="both"/>
        <w:rPr>
          <w:rFonts w:ascii="Times New Roman" w:hAnsi="Times New Roman" w:cs="Times New Roman"/>
          <w:sz w:val="24"/>
          <w:szCs w:val="24"/>
        </w:rPr>
      </w:pPr>
      <w:proofErr w:type="gramStart"/>
      <w:r w:rsidRPr="00BD4F07">
        <w:rPr>
          <w:rFonts w:ascii="Times New Roman" w:hAnsi="Times New Roman" w:cs="Times New Roman"/>
          <w:b/>
          <w:sz w:val="24"/>
          <w:szCs w:val="24"/>
        </w:rPr>
        <w:lastRenderedPageBreak/>
        <w:t>Figure  S</w:t>
      </w:r>
      <w:proofErr w:type="gramEnd"/>
      <w:r w:rsidRPr="00BD4F07">
        <w:rPr>
          <w:rFonts w:ascii="Times New Roman" w:hAnsi="Times New Roman" w:cs="Times New Roman"/>
          <w:b/>
          <w:sz w:val="24"/>
          <w:szCs w:val="24"/>
        </w:rPr>
        <w:t>7</w:t>
      </w:r>
      <w:r w:rsidR="00FE6A79" w:rsidRPr="00BD4F07">
        <w:rPr>
          <w:rFonts w:ascii="Times New Roman" w:hAnsi="Times New Roman" w:cs="Times New Roman"/>
          <w:sz w:val="24"/>
          <w:szCs w:val="24"/>
        </w:rPr>
        <w:t xml:space="preserve">: </w:t>
      </w:r>
      <w:r w:rsidR="00B26620" w:rsidRPr="00BD4F07">
        <w:rPr>
          <w:rFonts w:ascii="Times New Roman" w:hAnsi="Times New Roman" w:cs="Times New Roman"/>
          <w:sz w:val="24"/>
          <w:szCs w:val="24"/>
        </w:rPr>
        <w:t xml:space="preserve">Effect of Se on germination. (Fig. S7A) Percent germination of </w:t>
      </w:r>
      <w:r w:rsidR="00B26620" w:rsidRPr="00BD4F07">
        <w:rPr>
          <w:rFonts w:ascii="Times New Roman" w:hAnsi="Times New Roman" w:cs="Times New Roman"/>
          <w:i/>
          <w:iCs/>
          <w:color w:val="000000"/>
          <w:sz w:val="24"/>
          <w:szCs w:val="24"/>
        </w:rPr>
        <w:t xml:space="preserve">M. </w:t>
      </w:r>
      <w:proofErr w:type="spellStart"/>
      <w:r w:rsidR="00B26620" w:rsidRPr="00BD4F07">
        <w:rPr>
          <w:rFonts w:ascii="Times New Roman" w:hAnsi="Times New Roman" w:cs="Times New Roman"/>
          <w:i/>
          <w:iCs/>
          <w:color w:val="000000"/>
          <w:sz w:val="24"/>
          <w:szCs w:val="24"/>
        </w:rPr>
        <w:t>uniflorum</w:t>
      </w:r>
      <w:proofErr w:type="spellEnd"/>
      <w:r w:rsidR="00B26620" w:rsidRPr="00BD4F07">
        <w:rPr>
          <w:rFonts w:ascii="Times New Roman" w:hAnsi="Times New Roman" w:cs="Times New Roman"/>
          <w:i/>
          <w:iCs/>
          <w:color w:val="000000"/>
          <w:sz w:val="24"/>
          <w:szCs w:val="24"/>
        </w:rPr>
        <w:t xml:space="preserve"> </w:t>
      </w:r>
      <w:r w:rsidR="00B26620" w:rsidRPr="00BD4F07">
        <w:rPr>
          <w:rFonts w:ascii="Times New Roman" w:hAnsi="Times New Roman" w:cs="Times New Roman"/>
          <w:bCs/>
          <w:sz w:val="24"/>
          <w:szCs w:val="24"/>
        </w:rPr>
        <w:t xml:space="preserve">seeds soaked without or with different concentration of Se for 12hrs. (Fig. S7B) </w:t>
      </w:r>
      <w:r w:rsidR="00B26620" w:rsidRPr="00BD4F07">
        <w:rPr>
          <w:rFonts w:ascii="Times New Roman" w:hAnsi="Times New Roman" w:cs="Times New Roman"/>
          <w:sz w:val="24"/>
          <w:szCs w:val="24"/>
        </w:rPr>
        <w:t xml:space="preserve">Percent germination of </w:t>
      </w:r>
      <w:r w:rsidR="00B26620" w:rsidRPr="00BD4F07">
        <w:rPr>
          <w:rFonts w:ascii="Times New Roman" w:hAnsi="Times New Roman" w:cs="Times New Roman"/>
          <w:bCs/>
          <w:i/>
          <w:iCs/>
          <w:sz w:val="24"/>
          <w:szCs w:val="24"/>
        </w:rPr>
        <w:t xml:space="preserve">V. radiata </w:t>
      </w:r>
      <w:r w:rsidR="00B26620" w:rsidRPr="00BD4F07">
        <w:rPr>
          <w:rFonts w:ascii="Times New Roman" w:hAnsi="Times New Roman" w:cs="Times New Roman"/>
          <w:bCs/>
          <w:sz w:val="24"/>
          <w:szCs w:val="24"/>
        </w:rPr>
        <w:t xml:space="preserve">seeds soaked without or with different concentration of Se for 12hrs. Data's were expressed as mean ± SEM. </w:t>
      </w:r>
      <w:r w:rsidR="00B26620" w:rsidRPr="00BD4F07">
        <w:rPr>
          <w:rFonts w:ascii="Times New Roman" w:hAnsi="Times New Roman" w:cs="Times New Roman"/>
          <w:bCs/>
          <w:sz w:val="24"/>
          <w:szCs w:val="24"/>
          <w:vertAlign w:val="superscript"/>
        </w:rPr>
        <w:t>*</w:t>
      </w:r>
      <w:r w:rsidR="00B26620" w:rsidRPr="00BD4F07">
        <w:rPr>
          <w:rFonts w:ascii="Times New Roman" w:hAnsi="Times New Roman" w:cs="Times New Roman"/>
          <w:bCs/>
          <w:sz w:val="24"/>
          <w:szCs w:val="24"/>
        </w:rPr>
        <w:t xml:space="preserve">represents the level of significance at </w:t>
      </w:r>
      <w:r w:rsidR="00B26620" w:rsidRPr="00BD4F07">
        <w:rPr>
          <w:rFonts w:ascii="Times New Roman" w:hAnsi="Times New Roman" w:cs="Times New Roman"/>
          <w:bCs/>
          <w:i/>
          <w:sz w:val="24"/>
          <w:szCs w:val="24"/>
        </w:rPr>
        <w:t>P</w:t>
      </w:r>
      <w:r w:rsidR="00B26620" w:rsidRPr="00BD4F07">
        <w:rPr>
          <w:rFonts w:ascii="Times New Roman" w:hAnsi="Times New Roman" w:cs="Times New Roman"/>
          <w:bCs/>
          <w:sz w:val="24"/>
          <w:szCs w:val="24"/>
        </w:rPr>
        <w:t>&lt;0.05 compared to control seeds.</w:t>
      </w:r>
    </w:p>
    <w:p w:rsidR="00FE6A79" w:rsidRPr="00BD4F07" w:rsidRDefault="00FE6A79" w:rsidP="00FE6A79">
      <w:pPr>
        <w:rPr>
          <w:rFonts w:ascii="Times New Roman" w:hAnsi="Times New Roman" w:cs="Times New Roman"/>
          <w:sz w:val="24"/>
          <w:szCs w:val="24"/>
        </w:rPr>
      </w:pPr>
    </w:p>
    <w:p w:rsidR="006D2B65" w:rsidRPr="00BD4F07" w:rsidRDefault="00F608D8" w:rsidP="00F608D8">
      <w:pPr>
        <w:rPr>
          <w:rFonts w:ascii="Times New Roman" w:hAnsi="Times New Roman" w:cs="Times New Roman"/>
          <w:sz w:val="24"/>
          <w:szCs w:val="24"/>
        </w:rPr>
      </w:pPr>
      <w:r w:rsidRPr="00BD4F07">
        <w:rPr>
          <w:rFonts w:ascii="Times New Roman" w:hAnsi="Times New Roman" w:cs="Times New Roman"/>
          <w:noProof/>
          <w:sz w:val="24"/>
          <w:szCs w:val="24"/>
        </w:rPr>
        <w:drawing>
          <wp:inline distT="0" distB="0" distL="0" distR="0">
            <wp:extent cx="5943339" cy="3540369"/>
            <wp:effectExtent l="19050" t="0" r="261" b="0"/>
            <wp:docPr id="6" name="Picture 4" descr="C:\Users\Thirunavukkarasu\Desktop\Se Germ. Manu 14.03.2020\Suplementary Figure\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runavukkarasu\Desktop\Se Germ. Manu 14.03.2020\Suplementary Figure\Slide7.JPG"/>
                    <pic:cNvPicPr>
                      <a:picLocks noChangeAspect="1" noChangeArrowheads="1"/>
                    </pic:cNvPicPr>
                  </pic:nvPicPr>
                  <pic:blipFill>
                    <a:blip r:embed="rId14"/>
                    <a:srcRect/>
                    <a:stretch>
                      <a:fillRect/>
                    </a:stretch>
                  </pic:blipFill>
                  <pic:spPr bwMode="auto">
                    <a:xfrm>
                      <a:off x="0" y="0"/>
                      <a:ext cx="5943600" cy="3540525"/>
                    </a:xfrm>
                    <a:prstGeom prst="rect">
                      <a:avLst/>
                    </a:prstGeom>
                    <a:noFill/>
                    <a:ln w="9525">
                      <a:noFill/>
                      <a:miter lim="800000"/>
                      <a:headEnd/>
                      <a:tailEnd/>
                    </a:ln>
                  </pic:spPr>
                </pic:pic>
              </a:graphicData>
            </a:graphic>
          </wp:inline>
        </w:drawing>
      </w:r>
    </w:p>
    <w:sectPr w:rsidR="006D2B65" w:rsidRPr="00BD4F07" w:rsidSect="00327773">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031F" w:rsidRDefault="00D8031F" w:rsidP="000E50B7">
      <w:pPr>
        <w:spacing w:after="0" w:line="240" w:lineRule="auto"/>
      </w:pPr>
      <w:r>
        <w:separator/>
      </w:r>
    </w:p>
  </w:endnote>
  <w:endnote w:type="continuationSeparator" w:id="0">
    <w:p w:rsidR="00D8031F" w:rsidRDefault="00D8031F" w:rsidP="000E5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8743173"/>
      <w:docPartObj>
        <w:docPartGallery w:val="Page Numbers (Bottom of Page)"/>
        <w:docPartUnique/>
      </w:docPartObj>
    </w:sdtPr>
    <w:sdtEndPr>
      <w:rPr>
        <w:noProof/>
      </w:rPr>
    </w:sdtEndPr>
    <w:sdtContent>
      <w:p w:rsidR="002842A7" w:rsidRDefault="002842A7">
        <w:pPr>
          <w:pStyle w:val="Footer"/>
          <w:jc w:val="right"/>
        </w:pPr>
      </w:p>
      <w:p w:rsidR="002842A7" w:rsidRDefault="007C0E35">
        <w:pPr>
          <w:pStyle w:val="Footer"/>
          <w:jc w:val="right"/>
        </w:pPr>
        <w:r>
          <w:fldChar w:fldCharType="begin"/>
        </w:r>
        <w:r>
          <w:instrText xml:space="preserve"> PAGE   \* MERGEFORMAT </w:instrText>
        </w:r>
        <w:r>
          <w:fldChar w:fldCharType="separate"/>
        </w:r>
        <w:r w:rsidR="00C3140E">
          <w:rPr>
            <w:noProof/>
          </w:rPr>
          <w:t>1</w:t>
        </w:r>
        <w:r>
          <w:rPr>
            <w:noProof/>
          </w:rPr>
          <w:fldChar w:fldCharType="end"/>
        </w:r>
      </w:p>
    </w:sdtContent>
  </w:sdt>
  <w:p w:rsidR="002842A7" w:rsidRDefault="002842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031F" w:rsidRDefault="00D8031F" w:rsidP="000E50B7">
      <w:pPr>
        <w:spacing w:after="0" w:line="240" w:lineRule="auto"/>
      </w:pPr>
      <w:r>
        <w:separator/>
      </w:r>
    </w:p>
  </w:footnote>
  <w:footnote w:type="continuationSeparator" w:id="0">
    <w:p w:rsidR="00D8031F" w:rsidRDefault="00D8031F" w:rsidP="000E50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B67A4"/>
    <w:multiLevelType w:val="multilevel"/>
    <w:tmpl w:val="8936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6846D2"/>
    <w:multiLevelType w:val="multilevel"/>
    <w:tmpl w:val="754C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A85F0A"/>
    <w:multiLevelType w:val="hybridMultilevel"/>
    <w:tmpl w:val="0CC680C2"/>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F1B0518"/>
    <w:multiLevelType w:val="hybridMultilevel"/>
    <w:tmpl w:val="846C8F88"/>
    <w:lvl w:ilvl="0" w:tplc="2F5C559A">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A6A4DF5"/>
    <w:multiLevelType w:val="multilevel"/>
    <w:tmpl w:val="0606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EF637E"/>
    <w:multiLevelType w:val="hybridMultilevel"/>
    <w:tmpl w:val="C8FA92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39B2F97"/>
    <w:multiLevelType w:val="hybridMultilevel"/>
    <w:tmpl w:val="765A00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0AE1EAF"/>
    <w:multiLevelType w:val="hybridMultilevel"/>
    <w:tmpl w:val="7B167830"/>
    <w:lvl w:ilvl="0" w:tplc="C7F0B79C">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7E908C5"/>
    <w:multiLevelType w:val="hybridMultilevel"/>
    <w:tmpl w:val="2D1E33EA"/>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5"/>
  </w:num>
  <w:num w:numId="5">
    <w:abstractNumId w:val="6"/>
  </w:num>
  <w:num w:numId="6">
    <w:abstractNumId w:val="3"/>
  </w:num>
  <w:num w:numId="7">
    <w:abstractNumId w:val="7"/>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D2AC1"/>
    <w:rsid w:val="00000342"/>
    <w:rsid w:val="00000544"/>
    <w:rsid w:val="0000705D"/>
    <w:rsid w:val="00010C5E"/>
    <w:rsid w:val="00010ECB"/>
    <w:rsid w:val="00015D58"/>
    <w:rsid w:val="000160FC"/>
    <w:rsid w:val="000178BF"/>
    <w:rsid w:val="00027CB9"/>
    <w:rsid w:val="000300AD"/>
    <w:rsid w:val="00031BAC"/>
    <w:rsid w:val="000337DB"/>
    <w:rsid w:val="000357BC"/>
    <w:rsid w:val="00036884"/>
    <w:rsid w:val="000373DF"/>
    <w:rsid w:val="000379C7"/>
    <w:rsid w:val="00037A78"/>
    <w:rsid w:val="0004016A"/>
    <w:rsid w:val="0004187B"/>
    <w:rsid w:val="00041C3D"/>
    <w:rsid w:val="00044F5C"/>
    <w:rsid w:val="00050B45"/>
    <w:rsid w:val="00061A45"/>
    <w:rsid w:val="00061F76"/>
    <w:rsid w:val="000655BE"/>
    <w:rsid w:val="00065DA0"/>
    <w:rsid w:val="00073277"/>
    <w:rsid w:val="00074156"/>
    <w:rsid w:val="00075F0A"/>
    <w:rsid w:val="0007710E"/>
    <w:rsid w:val="000813A2"/>
    <w:rsid w:val="00085236"/>
    <w:rsid w:val="00085E0E"/>
    <w:rsid w:val="000863E8"/>
    <w:rsid w:val="000971EE"/>
    <w:rsid w:val="000973A1"/>
    <w:rsid w:val="000A07EF"/>
    <w:rsid w:val="000A0A02"/>
    <w:rsid w:val="000A5BE5"/>
    <w:rsid w:val="000B3717"/>
    <w:rsid w:val="000B3CA5"/>
    <w:rsid w:val="000B49C7"/>
    <w:rsid w:val="000B6548"/>
    <w:rsid w:val="000B6B7F"/>
    <w:rsid w:val="000B72C5"/>
    <w:rsid w:val="000C487E"/>
    <w:rsid w:val="000E0D74"/>
    <w:rsid w:val="000E30D3"/>
    <w:rsid w:val="000E41D0"/>
    <w:rsid w:val="000E50B7"/>
    <w:rsid w:val="000E676F"/>
    <w:rsid w:val="000F6BEB"/>
    <w:rsid w:val="0010141C"/>
    <w:rsid w:val="00110F8A"/>
    <w:rsid w:val="00111F89"/>
    <w:rsid w:val="0011351C"/>
    <w:rsid w:val="00114806"/>
    <w:rsid w:val="001208E8"/>
    <w:rsid w:val="0012115B"/>
    <w:rsid w:val="00122368"/>
    <w:rsid w:val="0012677A"/>
    <w:rsid w:val="001308CE"/>
    <w:rsid w:val="0013093B"/>
    <w:rsid w:val="00132AEC"/>
    <w:rsid w:val="001349FE"/>
    <w:rsid w:val="00137B51"/>
    <w:rsid w:val="00156955"/>
    <w:rsid w:val="00163A27"/>
    <w:rsid w:val="001650CD"/>
    <w:rsid w:val="00166FE7"/>
    <w:rsid w:val="001812FF"/>
    <w:rsid w:val="00187D7A"/>
    <w:rsid w:val="00193523"/>
    <w:rsid w:val="001A263E"/>
    <w:rsid w:val="001B18CC"/>
    <w:rsid w:val="001B6F35"/>
    <w:rsid w:val="001C015E"/>
    <w:rsid w:val="001C064F"/>
    <w:rsid w:val="001C1647"/>
    <w:rsid w:val="001C23AE"/>
    <w:rsid w:val="001C306B"/>
    <w:rsid w:val="001C7B14"/>
    <w:rsid w:val="001D10EA"/>
    <w:rsid w:val="001D33ED"/>
    <w:rsid w:val="001D5CAE"/>
    <w:rsid w:val="001E2BC2"/>
    <w:rsid w:val="001E67DA"/>
    <w:rsid w:val="001F01D2"/>
    <w:rsid w:val="001F1C53"/>
    <w:rsid w:val="001F6F0B"/>
    <w:rsid w:val="001F74B8"/>
    <w:rsid w:val="001F7A0C"/>
    <w:rsid w:val="00200CF0"/>
    <w:rsid w:val="0020757E"/>
    <w:rsid w:val="00210E9F"/>
    <w:rsid w:val="00211B31"/>
    <w:rsid w:val="00215698"/>
    <w:rsid w:val="00215D32"/>
    <w:rsid w:val="002161BF"/>
    <w:rsid w:val="00221447"/>
    <w:rsid w:val="00226300"/>
    <w:rsid w:val="00236386"/>
    <w:rsid w:val="00236F18"/>
    <w:rsid w:val="0024022E"/>
    <w:rsid w:val="00242E64"/>
    <w:rsid w:val="00245228"/>
    <w:rsid w:val="00245B9E"/>
    <w:rsid w:val="002461E9"/>
    <w:rsid w:val="0025007A"/>
    <w:rsid w:val="00250682"/>
    <w:rsid w:val="00250FDB"/>
    <w:rsid w:val="00260A6E"/>
    <w:rsid w:val="00261F6A"/>
    <w:rsid w:val="002628FA"/>
    <w:rsid w:val="00265EFF"/>
    <w:rsid w:val="00283C66"/>
    <w:rsid w:val="002842A7"/>
    <w:rsid w:val="00285627"/>
    <w:rsid w:val="00285ABF"/>
    <w:rsid w:val="00292650"/>
    <w:rsid w:val="00292E91"/>
    <w:rsid w:val="00295B74"/>
    <w:rsid w:val="002A447E"/>
    <w:rsid w:val="002A5D8C"/>
    <w:rsid w:val="002A6AC6"/>
    <w:rsid w:val="002B1B72"/>
    <w:rsid w:val="002B1F53"/>
    <w:rsid w:val="002B5C9C"/>
    <w:rsid w:val="002C0F4E"/>
    <w:rsid w:val="002C6696"/>
    <w:rsid w:val="002D067F"/>
    <w:rsid w:val="002D1B0D"/>
    <w:rsid w:val="002D56AC"/>
    <w:rsid w:val="002D6C79"/>
    <w:rsid w:val="002E0B9B"/>
    <w:rsid w:val="002E1129"/>
    <w:rsid w:val="002E7B34"/>
    <w:rsid w:val="002F31B5"/>
    <w:rsid w:val="002F5790"/>
    <w:rsid w:val="00300B6D"/>
    <w:rsid w:val="00301CAA"/>
    <w:rsid w:val="003040A8"/>
    <w:rsid w:val="00305226"/>
    <w:rsid w:val="003117FA"/>
    <w:rsid w:val="00312629"/>
    <w:rsid w:val="00314BD7"/>
    <w:rsid w:val="00316B23"/>
    <w:rsid w:val="00323A64"/>
    <w:rsid w:val="003243B1"/>
    <w:rsid w:val="00325273"/>
    <w:rsid w:val="00326B43"/>
    <w:rsid w:val="00327773"/>
    <w:rsid w:val="003339B0"/>
    <w:rsid w:val="0033467A"/>
    <w:rsid w:val="003446CD"/>
    <w:rsid w:val="00345076"/>
    <w:rsid w:val="00347C55"/>
    <w:rsid w:val="00347FE1"/>
    <w:rsid w:val="00351D1C"/>
    <w:rsid w:val="00353602"/>
    <w:rsid w:val="00363858"/>
    <w:rsid w:val="00370CF2"/>
    <w:rsid w:val="003744C6"/>
    <w:rsid w:val="003750BA"/>
    <w:rsid w:val="00377FF8"/>
    <w:rsid w:val="0038292E"/>
    <w:rsid w:val="0039222F"/>
    <w:rsid w:val="00392928"/>
    <w:rsid w:val="00396B17"/>
    <w:rsid w:val="003972D8"/>
    <w:rsid w:val="003A69EE"/>
    <w:rsid w:val="003A72A1"/>
    <w:rsid w:val="003B1D96"/>
    <w:rsid w:val="003B6698"/>
    <w:rsid w:val="003C5D0C"/>
    <w:rsid w:val="003C70C1"/>
    <w:rsid w:val="003D352A"/>
    <w:rsid w:val="003D41EA"/>
    <w:rsid w:val="003E3B03"/>
    <w:rsid w:val="003F10D8"/>
    <w:rsid w:val="003F36BE"/>
    <w:rsid w:val="003F50AD"/>
    <w:rsid w:val="00402B1F"/>
    <w:rsid w:val="00407E07"/>
    <w:rsid w:val="00407EC1"/>
    <w:rsid w:val="00407FAC"/>
    <w:rsid w:val="004102C8"/>
    <w:rsid w:val="004104D3"/>
    <w:rsid w:val="00410E40"/>
    <w:rsid w:val="004133C7"/>
    <w:rsid w:val="00415FDE"/>
    <w:rsid w:val="0042147A"/>
    <w:rsid w:val="00423185"/>
    <w:rsid w:val="00423C70"/>
    <w:rsid w:val="00431F1F"/>
    <w:rsid w:val="00435A91"/>
    <w:rsid w:val="004429B2"/>
    <w:rsid w:val="00442BC6"/>
    <w:rsid w:val="00442D20"/>
    <w:rsid w:val="00443929"/>
    <w:rsid w:val="00457EFD"/>
    <w:rsid w:val="004609E5"/>
    <w:rsid w:val="004701D5"/>
    <w:rsid w:val="00471EA3"/>
    <w:rsid w:val="004728BF"/>
    <w:rsid w:val="00474602"/>
    <w:rsid w:val="004761B5"/>
    <w:rsid w:val="00493D8E"/>
    <w:rsid w:val="004960AC"/>
    <w:rsid w:val="0049670B"/>
    <w:rsid w:val="00496B73"/>
    <w:rsid w:val="004A139F"/>
    <w:rsid w:val="004A6312"/>
    <w:rsid w:val="004A6742"/>
    <w:rsid w:val="004B292E"/>
    <w:rsid w:val="004C6EDC"/>
    <w:rsid w:val="004D0AC1"/>
    <w:rsid w:val="004D2B45"/>
    <w:rsid w:val="004D6679"/>
    <w:rsid w:val="004D7857"/>
    <w:rsid w:val="004E18D5"/>
    <w:rsid w:val="004E2B0B"/>
    <w:rsid w:val="004E38D8"/>
    <w:rsid w:val="004E4E17"/>
    <w:rsid w:val="004E6AB9"/>
    <w:rsid w:val="004F10A9"/>
    <w:rsid w:val="004F1C27"/>
    <w:rsid w:val="004F5340"/>
    <w:rsid w:val="004F7701"/>
    <w:rsid w:val="005001BE"/>
    <w:rsid w:val="005046E5"/>
    <w:rsid w:val="00506942"/>
    <w:rsid w:val="00507A85"/>
    <w:rsid w:val="005174B0"/>
    <w:rsid w:val="005213EE"/>
    <w:rsid w:val="00522890"/>
    <w:rsid w:val="00531186"/>
    <w:rsid w:val="005311CA"/>
    <w:rsid w:val="005315C7"/>
    <w:rsid w:val="00531772"/>
    <w:rsid w:val="005334A6"/>
    <w:rsid w:val="005360F2"/>
    <w:rsid w:val="005376B5"/>
    <w:rsid w:val="00543ADD"/>
    <w:rsid w:val="005500B5"/>
    <w:rsid w:val="00562C2D"/>
    <w:rsid w:val="00572A35"/>
    <w:rsid w:val="00584ADF"/>
    <w:rsid w:val="00585225"/>
    <w:rsid w:val="00585921"/>
    <w:rsid w:val="0058636C"/>
    <w:rsid w:val="005866D1"/>
    <w:rsid w:val="0058753A"/>
    <w:rsid w:val="005913E4"/>
    <w:rsid w:val="005927DA"/>
    <w:rsid w:val="005A1C4F"/>
    <w:rsid w:val="005A45A9"/>
    <w:rsid w:val="005A53FD"/>
    <w:rsid w:val="005A5FD9"/>
    <w:rsid w:val="005A6FB5"/>
    <w:rsid w:val="005A72DA"/>
    <w:rsid w:val="005B7455"/>
    <w:rsid w:val="005C2B0F"/>
    <w:rsid w:val="005C3A87"/>
    <w:rsid w:val="005C6760"/>
    <w:rsid w:val="005C79F5"/>
    <w:rsid w:val="005D116D"/>
    <w:rsid w:val="005D2B25"/>
    <w:rsid w:val="005D5A56"/>
    <w:rsid w:val="005D7B25"/>
    <w:rsid w:val="005E0B13"/>
    <w:rsid w:val="005E37E8"/>
    <w:rsid w:val="005E43ED"/>
    <w:rsid w:val="005E6507"/>
    <w:rsid w:val="005F0177"/>
    <w:rsid w:val="005F0C49"/>
    <w:rsid w:val="005F0FC1"/>
    <w:rsid w:val="005F13FD"/>
    <w:rsid w:val="005F1F3C"/>
    <w:rsid w:val="005F238A"/>
    <w:rsid w:val="005F690A"/>
    <w:rsid w:val="00616CCD"/>
    <w:rsid w:val="00621AD9"/>
    <w:rsid w:val="00624C69"/>
    <w:rsid w:val="0063017F"/>
    <w:rsid w:val="00630708"/>
    <w:rsid w:val="006379DD"/>
    <w:rsid w:val="0064680B"/>
    <w:rsid w:val="006476B7"/>
    <w:rsid w:val="00654925"/>
    <w:rsid w:val="006554BD"/>
    <w:rsid w:val="006556A2"/>
    <w:rsid w:val="00655F8C"/>
    <w:rsid w:val="006569D8"/>
    <w:rsid w:val="006609DA"/>
    <w:rsid w:val="00663DA6"/>
    <w:rsid w:val="00673BB5"/>
    <w:rsid w:val="006756B2"/>
    <w:rsid w:val="00676303"/>
    <w:rsid w:val="0068180C"/>
    <w:rsid w:val="00683362"/>
    <w:rsid w:val="00683861"/>
    <w:rsid w:val="00683EE5"/>
    <w:rsid w:val="006845C5"/>
    <w:rsid w:val="00686EE4"/>
    <w:rsid w:val="00687F9B"/>
    <w:rsid w:val="00690001"/>
    <w:rsid w:val="0069186B"/>
    <w:rsid w:val="006930DF"/>
    <w:rsid w:val="00695D5D"/>
    <w:rsid w:val="00695F74"/>
    <w:rsid w:val="00696758"/>
    <w:rsid w:val="006A6AB5"/>
    <w:rsid w:val="006B1CF8"/>
    <w:rsid w:val="006B7F76"/>
    <w:rsid w:val="006C709F"/>
    <w:rsid w:val="006D2B65"/>
    <w:rsid w:val="006D64C1"/>
    <w:rsid w:val="006E1A28"/>
    <w:rsid w:val="006E1B92"/>
    <w:rsid w:val="006E3238"/>
    <w:rsid w:val="006E3B89"/>
    <w:rsid w:val="006E3F7C"/>
    <w:rsid w:val="006E5A91"/>
    <w:rsid w:val="006F10FE"/>
    <w:rsid w:val="006F6AE3"/>
    <w:rsid w:val="00701BB0"/>
    <w:rsid w:val="007029F6"/>
    <w:rsid w:val="00702C77"/>
    <w:rsid w:val="0070364E"/>
    <w:rsid w:val="007036F2"/>
    <w:rsid w:val="0070421F"/>
    <w:rsid w:val="007045CF"/>
    <w:rsid w:val="00711FA7"/>
    <w:rsid w:val="0072257C"/>
    <w:rsid w:val="00725D97"/>
    <w:rsid w:val="00727101"/>
    <w:rsid w:val="00727B80"/>
    <w:rsid w:val="00730410"/>
    <w:rsid w:val="007304A6"/>
    <w:rsid w:val="007315D9"/>
    <w:rsid w:val="00734554"/>
    <w:rsid w:val="00736E7E"/>
    <w:rsid w:val="00740606"/>
    <w:rsid w:val="00744B36"/>
    <w:rsid w:val="007458A4"/>
    <w:rsid w:val="00752D37"/>
    <w:rsid w:val="00761B45"/>
    <w:rsid w:val="00762B70"/>
    <w:rsid w:val="00772A99"/>
    <w:rsid w:val="00780E37"/>
    <w:rsid w:val="00781286"/>
    <w:rsid w:val="00783DF5"/>
    <w:rsid w:val="0078555F"/>
    <w:rsid w:val="00790F41"/>
    <w:rsid w:val="00794434"/>
    <w:rsid w:val="00794601"/>
    <w:rsid w:val="00794D81"/>
    <w:rsid w:val="00795130"/>
    <w:rsid w:val="0079589E"/>
    <w:rsid w:val="007A001D"/>
    <w:rsid w:val="007B41F6"/>
    <w:rsid w:val="007B46E1"/>
    <w:rsid w:val="007B51DA"/>
    <w:rsid w:val="007C0E35"/>
    <w:rsid w:val="007C35C2"/>
    <w:rsid w:val="007C3FAF"/>
    <w:rsid w:val="007C56D7"/>
    <w:rsid w:val="007C69A6"/>
    <w:rsid w:val="007C709A"/>
    <w:rsid w:val="007D0E11"/>
    <w:rsid w:val="007D2937"/>
    <w:rsid w:val="007D2AEB"/>
    <w:rsid w:val="007D3A8C"/>
    <w:rsid w:val="007D4897"/>
    <w:rsid w:val="007E0C44"/>
    <w:rsid w:val="007E630D"/>
    <w:rsid w:val="007F015B"/>
    <w:rsid w:val="007F221E"/>
    <w:rsid w:val="007F2993"/>
    <w:rsid w:val="007F3209"/>
    <w:rsid w:val="00800754"/>
    <w:rsid w:val="00803ABB"/>
    <w:rsid w:val="008112BB"/>
    <w:rsid w:val="0081328A"/>
    <w:rsid w:val="00815239"/>
    <w:rsid w:val="00815F7B"/>
    <w:rsid w:val="00816C0C"/>
    <w:rsid w:val="008213BE"/>
    <w:rsid w:val="0082461D"/>
    <w:rsid w:val="008329F9"/>
    <w:rsid w:val="008331CE"/>
    <w:rsid w:val="008337E2"/>
    <w:rsid w:val="00833908"/>
    <w:rsid w:val="0083448E"/>
    <w:rsid w:val="00834BCA"/>
    <w:rsid w:val="00834E69"/>
    <w:rsid w:val="0083532C"/>
    <w:rsid w:val="00835D38"/>
    <w:rsid w:val="008429C4"/>
    <w:rsid w:val="008452C0"/>
    <w:rsid w:val="00851230"/>
    <w:rsid w:val="008568A0"/>
    <w:rsid w:val="00862D80"/>
    <w:rsid w:val="00864A8C"/>
    <w:rsid w:val="0086673F"/>
    <w:rsid w:val="008674BC"/>
    <w:rsid w:val="0088312D"/>
    <w:rsid w:val="00885129"/>
    <w:rsid w:val="00886731"/>
    <w:rsid w:val="0089011D"/>
    <w:rsid w:val="008920B2"/>
    <w:rsid w:val="008933D3"/>
    <w:rsid w:val="00893ED6"/>
    <w:rsid w:val="008947CA"/>
    <w:rsid w:val="00897676"/>
    <w:rsid w:val="008A2354"/>
    <w:rsid w:val="008A2D1D"/>
    <w:rsid w:val="008A587A"/>
    <w:rsid w:val="008A63E9"/>
    <w:rsid w:val="008A7B48"/>
    <w:rsid w:val="008B11A7"/>
    <w:rsid w:val="008B27DA"/>
    <w:rsid w:val="008B3FE4"/>
    <w:rsid w:val="008C0D27"/>
    <w:rsid w:val="008C3253"/>
    <w:rsid w:val="008C3D1A"/>
    <w:rsid w:val="008C5E98"/>
    <w:rsid w:val="008D1B7A"/>
    <w:rsid w:val="008D2CF0"/>
    <w:rsid w:val="008D5050"/>
    <w:rsid w:val="008D60BC"/>
    <w:rsid w:val="008D7B18"/>
    <w:rsid w:val="008E0541"/>
    <w:rsid w:val="008E09E0"/>
    <w:rsid w:val="008E263A"/>
    <w:rsid w:val="008E2644"/>
    <w:rsid w:val="008E5E83"/>
    <w:rsid w:val="008E7F4A"/>
    <w:rsid w:val="008F1FA7"/>
    <w:rsid w:val="008F28FD"/>
    <w:rsid w:val="008F3F73"/>
    <w:rsid w:val="008F6E8A"/>
    <w:rsid w:val="008F740C"/>
    <w:rsid w:val="008F7861"/>
    <w:rsid w:val="0090315E"/>
    <w:rsid w:val="00912198"/>
    <w:rsid w:val="00914F3C"/>
    <w:rsid w:val="009205E1"/>
    <w:rsid w:val="009279C7"/>
    <w:rsid w:val="009322D2"/>
    <w:rsid w:val="009359E1"/>
    <w:rsid w:val="00936F21"/>
    <w:rsid w:val="009419F8"/>
    <w:rsid w:val="009438BD"/>
    <w:rsid w:val="00944873"/>
    <w:rsid w:val="0094488B"/>
    <w:rsid w:val="009472F2"/>
    <w:rsid w:val="00947EF3"/>
    <w:rsid w:val="0095088D"/>
    <w:rsid w:val="00950F6C"/>
    <w:rsid w:val="00951180"/>
    <w:rsid w:val="00951E88"/>
    <w:rsid w:val="00954322"/>
    <w:rsid w:val="00954E74"/>
    <w:rsid w:val="00957D51"/>
    <w:rsid w:val="009631DB"/>
    <w:rsid w:val="00963ABD"/>
    <w:rsid w:val="00964A18"/>
    <w:rsid w:val="009847A7"/>
    <w:rsid w:val="00994161"/>
    <w:rsid w:val="009967B3"/>
    <w:rsid w:val="009A0B84"/>
    <w:rsid w:val="009A15C4"/>
    <w:rsid w:val="009A4599"/>
    <w:rsid w:val="009B374E"/>
    <w:rsid w:val="009B587A"/>
    <w:rsid w:val="009B5F80"/>
    <w:rsid w:val="009B7B1A"/>
    <w:rsid w:val="009C4D8A"/>
    <w:rsid w:val="009D2E75"/>
    <w:rsid w:val="009D7B33"/>
    <w:rsid w:val="009E5CCD"/>
    <w:rsid w:val="009F23C8"/>
    <w:rsid w:val="009F4A37"/>
    <w:rsid w:val="009F75C8"/>
    <w:rsid w:val="00A005D8"/>
    <w:rsid w:val="00A01C13"/>
    <w:rsid w:val="00A04C6F"/>
    <w:rsid w:val="00A06E47"/>
    <w:rsid w:val="00A0744F"/>
    <w:rsid w:val="00A07A2A"/>
    <w:rsid w:val="00A07F09"/>
    <w:rsid w:val="00A1037B"/>
    <w:rsid w:val="00A15053"/>
    <w:rsid w:val="00A16B49"/>
    <w:rsid w:val="00A17118"/>
    <w:rsid w:val="00A2276B"/>
    <w:rsid w:val="00A31385"/>
    <w:rsid w:val="00A31870"/>
    <w:rsid w:val="00A32A76"/>
    <w:rsid w:val="00A32D13"/>
    <w:rsid w:val="00A35C2F"/>
    <w:rsid w:val="00A370D7"/>
    <w:rsid w:val="00A37269"/>
    <w:rsid w:val="00A4091C"/>
    <w:rsid w:val="00A40DE6"/>
    <w:rsid w:val="00A4102D"/>
    <w:rsid w:val="00A45047"/>
    <w:rsid w:val="00A51D1E"/>
    <w:rsid w:val="00A526A9"/>
    <w:rsid w:val="00A52F8F"/>
    <w:rsid w:val="00A53DA6"/>
    <w:rsid w:val="00A554CB"/>
    <w:rsid w:val="00A55FA9"/>
    <w:rsid w:val="00A61421"/>
    <w:rsid w:val="00A61E18"/>
    <w:rsid w:val="00A73E9C"/>
    <w:rsid w:val="00A7508A"/>
    <w:rsid w:val="00A76344"/>
    <w:rsid w:val="00A77646"/>
    <w:rsid w:val="00A811E1"/>
    <w:rsid w:val="00A81E5F"/>
    <w:rsid w:val="00A83505"/>
    <w:rsid w:val="00A83813"/>
    <w:rsid w:val="00A9485D"/>
    <w:rsid w:val="00A94EEE"/>
    <w:rsid w:val="00A95463"/>
    <w:rsid w:val="00A96C90"/>
    <w:rsid w:val="00AA0602"/>
    <w:rsid w:val="00AA17FB"/>
    <w:rsid w:val="00AA39CF"/>
    <w:rsid w:val="00AB0110"/>
    <w:rsid w:val="00AB7C20"/>
    <w:rsid w:val="00AC2F7B"/>
    <w:rsid w:val="00AC6821"/>
    <w:rsid w:val="00AC68FF"/>
    <w:rsid w:val="00AC739A"/>
    <w:rsid w:val="00AC786D"/>
    <w:rsid w:val="00AD2929"/>
    <w:rsid w:val="00AD2AC1"/>
    <w:rsid w:val="00AD3D18"/>
    <w:rsid w:val="00AD4AB9"/>
    <w:rsid w:val="00AD6431"/>
    <w:rsid w:val="00AD7426"/>
    <w:rsid w:val="00AE3AE3"/>
    <w:rsid w:val="00AE3FE9"/>
    <w:rsid w:val="00AE4165"/>
    <w:rsid w:val="00AE4A88"/>
    <w:rsid w:val="00AF2DC4"/>
    <w:rsid w:val="00AF6804"/>
    <w:rsid w:val="00AF6C03"/>
    <w:rsid w:val="00B025A7"/>
    <w:rsid w:val="00B042A5"/>
    <w:rsid w:val="00B07AE6"/>
    <w:rsid w:val="00B117C0"/>
    <w:rsid w:val="00B161B4"/>
    <w:rsid w:val="00B21D92"/>
    <w:rsid w:val="00B21D9F"/>
    <w:rsid w:val="00B26620"/>
    <w:rsid w:val="00B30487"/>
    <w:rsid w:val="00B305DA"/>
    <w:rsid w:val="00B33A76"/>
    <w:rsid w:val="00B35ED1"/>
    <w:rsid w:val="00B406CF"/>
    <w:rsid w:val="00B42609"/>
    <w:rsid w:val="00B463D8"/>
    <w:rsid w:val="00B5007D"/>
    <w:rsid w:val="00B50125"/>
    <w:rsid w:val="00B54D15"/>
    <w:rsid w:val="00B55EB7"/>
    <w:rsid w:val="00B56B78"/>
    <w:rsid w:val="00B60923"/>
    <w:rsid w:val="00B61B0B"/>
    <w:rsid w:val="00B653FD"/>
    <w:rsid w:val="00B71D8F"/>
    <w:rsid w:val="00B74A34"/>
    <w:rsid w:val="00B77438"/>
    <w:rsid w:val="00B82224"/>
    <w:rsid w:val="00B845BB"/>
    <w:rsid w:val="00B91347"/>
    <w:rsid w:val="00B92DA1"/>
    <w:rsid w:val="00B9426A"/>
    <w:rsid w:val="00B95378"/>
    <w:rsid w:val="00BA6366"/>
    <w:rsid w:val="00BA6C4F"/>
    <w:rsid w:val="00BB200A"/>
    <w:rsid w:val="00BB30A0"/>
    <w:rsid w:val="00BB3DF1"/>
    <w:rsid w:val="00BB7EFD"/>
    <w:rsid w:val="00BC1AAB"/>
    <w:rsid w:val="00BD4F07"/>
    <w:rsid w:val="00BD752A"/>
    <w:rsid w:val="00BD7A16"/>
    <w:rsid w:val="00BE588F"/>
    <w:rsid w:val="00BF2993"/>
    <w:rsid w:val="00BF56C5"/>
    <w:rsid w:val="00BF5A7D"/>
    <w:rsid w:val="00BF5EEF"/>
    <w:rsid w:val="00C00D90"/>
    <w:rsid w:val="00C012CE"/>
    <w:rsid w:val="00C01679"/>
    <w:rsid w:val="00C20AD2"/>
    <w:rsid w:val="00C25E58"/>
    <w:rsid w:val="00C26D26"/>
    <w:rsid w:val="00C3140E"/>
    <w:rsid w:val="00C33036"/>
    <w:rsid w:val="00C334D8"/>
    <w:rsid w:val="00C34401"/>
    <w:rsid w:val="00C4034A"/>
    <w:rsid w:val="00C41529"/>
    <w:rsid w:val="00C42FAE"/>
    <w:rsid w:val="00C43473"/>
    <w:rsid w:val="00C440CB"/>
    <w:rsid w:val="00C45484"/>
    <w:rsid w:val="00C5224B"/>
    <w:rsid w:val="00C56949"/>
    <w:rsid w:val="00C61E1F"/>
    <w:rsid w:val="00C63417"/>
    <w:rsid w:val="00C67B4F"/>
    <w:rsid w:val="00C70D0F"/>
    <w:rsid w:val="00C72517"/>
    <w:rsid w:val="00C7444E"/>
    <w:rsid w:val="00C74C94"/>
    <w:rsid w:val="00C8000F"/>
    <w:rsid w:val="00C826FD"/>
    <w:rsid w:val="00C8448D"/>
    <w:rsid w:val="00C86691"/>
    <w:rsid w:val="00C9020C"/>
    <w:rsid w:val="00C909F9"/>
    <w:rsid w:val="00C91A4E"/>
    <w:rsid w:val="00C92297"/>
    <w:rsid w:val="00C92A0B"/>
    <w:rsid w:val="00C92C7F"/>
    <w:rsid w:val="00C95382"/>
    <w:rsid w:val="00CA139C"/>
    <w:rsid w:val="00CA3301"/>
    <w:rsid w:val="00CA66A4"/>
    <w:rsid w:val="00CB2DA0"/>
    <w:rsid w:val="00CB3997"/>
    <w:rsid w:val="00CB5F26"/>
    <w:rsid w:val="00CB6F39"/>
    <w:rsid w:val="00CB7AD9"/>
    <w:rsid w:val="00CC3986"/>
    <w:rsid w:val="00CC4C53"/>
    <w:rsid w:val="00CC58F9"/>
    <w:rsid w:val="00CC6087"/>
    <w:rsid w:val="00CD09E3"/>
    <w:rsid w:val="00CD1E69"/>
    <w:rsid w:val="00CD209D"/>
    <w:rsid w:val="00CD242B"/>
    <w:rsid w:val="00CD3B17"/>
    <w:rsid w:val="00CD5CE4"/>
    <w:rsid w:val="00CD637C"/>
    <w:rsid w:val="00CD6BA5"/>
    <w:rsid w:val="00CD7AFF"/>
    <w:rsid w:val="00CE7605"/>
    <w:rsid w:val="00CF1417"/>
    <w:rsid w:val="00CF4BE8"/>
    <w:rsid w:val="00CF4BEC"/>
    <w:rsid w:val="00D000B4"/>
    <w:rsid w:val="00D01C26"/>
    <w:rsid w:val="00D03043"/>
    <w:rsid w:val="00D03C46"/>
    <w:rsid w:val="00D060DF"/>
    <w:rsid w:val="00D1168B"/>
    <w:rsid w:val="00D13610"/>
    <w:rsid w:val="00D17E9D"/>
    <w:rsid w:val="00D2631F"/>
    <w:rsid w:val="00D3096A"/>
    <w:rsid w:val="00D32A9E"/>
    <w:rsid w:val="00D36162"/>
    <w:rsid w:val="00D37461"/>
    <w:rsid w:val="00D4224B"/>
    <w:rsid w:val="00D43C80"/>
    <w:rsid w:val="00D471C0"/>
    <w:rsid w:val="00D513B1"/>
    <w:rsid w:val="00D65261"/>
    <w:rsid w:val="00D65352"/>
    <w:rsid w:val="00D70BB1"/>
    <w:rsid w:val="00D74778"/>
    <w:rsid w:val="00D76E9A"/>
    <w:rsid w:val="00D8031F"/>
    <w:rsid w:val="00D81311"/>
    <w:rsid w:val="00D8245D"/>
    <w:rsid w:val="00D842A8"/>
    <w:rsid w:val="00D91154"/>
    <w:rsid w:val="00D9263F"/>
    <w:rsid w:val="00D94848"/>
    <w:rsid w:val="00DA0BA2"/>
    <w:rsid w:val="00DA292C"/>
    <w:rsid w:val="00DA3EF6"/>
    <w:rsid w:val="00DA74CD"/>
    <w:rsid w:val="00DB037C"/>
    <w:rsid w:val="00DB2224"/>
    <w:rsid w:val="00DB2FF7"/>
    <w:rsid w:val="00DC41D9"/>
    <w:rsid w:val="00DC617C"/>
    <w:rsid w:val="00DC648B"/>
    <w:rsid w:val="00DD0B1B"/>
    <w:rsid w:val="00DD3E68"/>
    <w:rsid w:val="00DE422D"/>
    <w:rsid w:val="00DE53BA"/>
    <w:rsid w:val="00DE57EF"/>
    <w:rsid w:val="00DF36FD"/>
    <w:rsid w:val="00DF558F"/>
    <w:rsid w:val="00E005FD"/>
    <w:rsid w:val="00E0372C"/>
    <w:rsid w:val="00E061ED"/>
    <w:rsid w:val="00E07613"/>
    <w:rsid w:val="00E1251E"/>
    <w:rsid w:val="00E16701"/>
    <w:rsid w:val="00E17F05"/>
    <w:rsid w:val="00E26F2B"/>
    <w:rsid w:val="00E26F42"/>
    <w:rsid w:val="00E3380B"/>
    <w:rsid w:val="00E33CBA"/>
    <w:rsid w:val="00E34A03"/>
    <w:rsid w:val="00E35645"/>
    <w:rsid w:val="00E4518B"/>
    <w:rsid w:val="00E64624"/>
    <w:rsid w:val="00E67559"/>
    <w:rsid w:val="00E70989"/>
    <w:rsid w:val="00E719B3"/>
    <w:rsid w:val="00E74714"/>
    <w:rsid w:val="00E8498D"/>
    <w:rsid w:val="00E94E7F"/>
    <w:rsid w:val="00E94EFE"/>
    <w:rsid w:val="00E97EA8"/>
    <w:rsid w:val="00EA0F33"/>
    <w:rsid w:val="00EA30FA"/>
    <w:rsid w:val="00EA4CBF"/>
    <w:rsid w:val="00EA510C"/>
    <w:rsid w:val="00EA5EA7"/>
    <w:rsid w:val="00EA6A60"/>
    <w:rsid w:val="00EA73CA"/>
    <w:rsid w:val="00EC1FAC"/>
    <w:rsid w:val="00EC7C17"/>
    <w:rsid w:val="00ED3D6D"/>
    <w:rsid w:val="00ED42D8"/>
    <w:rsid w:val="00ED5109"/>
    <w:rsid w:val="00EE05EE"/>
    <w:rsid w:val="00EE1D43"/>
    <w:rsid w:val="00EE5D76"/>
    <w:rsid w:val="00EE74A2"/>
    <w:rsid w:val="00F079D7"/>
    <w:rsid w:val="00F250E9"/>
    <w:rsid w:val="00F302C9"/>
    <w:rsid w:val="00F3473E"/>
    <w:rsid w:val="00F37BA3"/>
    <w:rsid w:val="00F450DC"/>
    <w:rsid w:val="00F47A80"/>
    <w:rsid w:val="00F52136"/>
    <w:rsid w:val="00F52595"/>
    <w:rsid w:val="00F608D8"/>
    <w:rsid w:val="00F60E58"/>
    <w:rsid w:val="00F70F1B"/>
    <w:rsid w:val="00F73258"/>
    <w:rsid w:val="00F7569B"/>
    <w:rsid w:val="00F76BEE"/>
    <w:rsid w:val="00F7786B"/>
    <w:rsid w:val="00F80E1E"/>
    <w:rsid w:val="00F80E87"/>
    <w:rsid w:val="00F81C3B"/>
    <w:rsid w:val="00F84F0E"/>
    <w:rsid w:val="00F86CF2"/>
    <w:rsid w:val="00F87BB3"/>
    <w:rsid w:val="00FA2E98"/>
    <w:rsid w:val="00FB1A4B"/>
    <w:rsid w:val="00FB70C6"/>
    <w:rsid w:val="00FC1EDA"/>
    <w:rsid w:val="00FC2450"/>
    <w:rsid w:val="00FC5F5B"/>
    <w:rsid w:val="00FC746A"/>
    <w:rsid w:val="00FC7AF7"/>
    <w:rsid w:val="00FC7FF6"/>
    <w:rsid w:val="00FD0130"/>
    <w:rsid w:val="00FD17C0"/>
    <w:rsid w:val="00FD4929"/>
    <w:rsid w:val="00FE164F"/>
    <w:rsid w:val="00FE6A79"/>
    <w:rsid w:val="00FE78B4"/>
    <w:rsid w:val="00FF37FF"/>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42F4FAF9-E36F-4ECA-9516-5EDC1A7FB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39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E3F7C"/>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701BB0"/>
    <w:rPr>
      <w:color w:val="808080"/>
    </w:rPr>
  </w:style>
  <w:style w:type="character" w:customStyle="1" w:styleId="ff9">
    <w:name w:val="ff9"/>
    <w:basedOn w:val="DefaultParagraphFont"/>
    <w:rsid w:val="0000705D"/>
  </w:style>
  <w:style w:type="character" w:customStyle="1" w:styleId="ls1f">
    <w:name w:val="ls1f"/>
    <w:basedOn w:val="DefaultParagraphFont"/>
    <w:rsid w:val="0000705D"/>
  </w:style>
  <w:style w:type="paragraph" w:styleId="BalloonText">
    <w:name w:val="Balloon Text"/>
    <w:basedOn w:val="Normal"/>
    <w:link w:val="BalloonTextChar"/>
    <w:uiPriority w:val="99"/>
    <w:semiHidden/>
    <w:unhideWhenUsed/>
    <w:rsid w:val="00FC746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C746A"/>
    <w:rPr>
      <w:rFonts w:ascii="Lucida Grande" w:hAnsi="Lucida Grande"/>
      <w:sz w:val="18"/>
      <w:szCs w:val="18"/>
    </w:rPr>
  </w:style>
  <w:style w:type="character" w:styleId="Emphasis">
    <w:name w:val="Emphasis"/>
    <w:basedOn w:val="DefaultParagraphFont"/>
    <w:uiPriority w:val="20"/>
    <w:qFormat/>
    <w:rsid w:val="003972D8"/>
    <w:rPr>
      <w:i/>
      <w:iCs/>
    </w:rPr>
  </w:style>
  <w:style w:type="paragraph" w:styleId="NormalWeb">
    <w:name w:val="Normal (Web)"/>
    <w:basedOn w:val="Normal"/>
    <w:uiPriority w:val="99"/>
    <w:semiHidden/>
    <w:unhideWhenUsed/>
    <w:rsid w:val="0004016A"/>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0E50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50B7"/>
    <w:rPr>
      <w:sz w:val="20"/>
      <w:szCs w:val="20"/>
    </w:rPr>
  </w:style>
  <w:style w:type="character" w:styleId="FootnoteReference">
    <w:name w:val="footnote reference"/>
    <w:basedOn w:val="DefaultParagraphFont"/>
    <w:uiPriority w:val="99"/>
    <w:semiHidden/>
    <w:unhideWhenUsed/>
    <w:rsid w:val="000E50B7"/>
    <w:rPr>
      <w:vertAlign w:val="superscript"/>
    </w:rPr>
  </w:style>
  <w:style w:type="character" w:styleId="Hyperlink">
    <w:name w:val="Hyperlink"/>
    <w:uiPriority w:val="99"/>
    <w:unhideWhenUsed/>
    <w:rsid w:val="00085236"/>
    <w:rPr>
      <w:color w:val="0000FF"/>
      <w:u w:val="single"/>
    </w:rPr>
  </w:style>
  <w:style w:type="paragraph" w:styleId="Header">
    <w:name w:val="header"/>
    <w:basedOn w:val="Normal"/>
    <w:link w:val="HeaderChar"/>
    <w:uiPriority w:val="99"/>
    <w:unhideWhenUsed/>
    <w:rsid w:val="00EA51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510C"/>
  </w:style>
  <w:style w:type="paragraph" w:styleId="Footer">
    <w:name w:val="footer"/>
    <w:basedOn w:val="Normal"/>
    <w:link w:val="FooterChar"/>
    <w:uiPriority w:val="99"/>
    <w:unhideWhenUsed/>
    <w:rsid w:val="00EA51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510C"/>
  </w:style>
  <w:style w:type="character" w:styleId="LineNumber">
    <w:name w:val="line number"/>
    <w:basedOn w:val="DefaultParagraphFont"/>
    <w:uiPriority w:val="99"/>
    <w:semiHidden/>
    <w:unhideWhenUsed/>
    <w:rsid w:val="00EA510C"/>
  </w:style>
  <w:style w:type="paragraph" w:customStyle="1" w:styleId="BCAuthorAddress">
    <w:name w:val="BC_Author_Address"/>
    <w:basedOn w:val="Normal"/>
    <w:next w:val="Normal"/>
    <w:rsid w:val="00FE6A79"/>
    <w:pPr>
      <w:spacing w:after="240" w:line="480" w:lineRule="auto"/>
      <w:jc w:val="center"/>
    </w:pPr>
    <w:rPr>
      <w:rFonts w:ascii="Times" w:eastAsia="Times New Roman" w:hAnsi="Times" w:cs="Times New Roman"/>
      <w:sz w:val="24"/>
      <w:szCs w:val="20"/>
    </w:rPr>
  </w:style>
  <w:style w:type="paragraph" w:customStyle="1" w:styleId="xmsonormal">
    <w:name w:val="x_msonormal"/>
    <w:basedOn w:val="Normal"/>
    <w:rsid w:val="00FE6A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ilabel">
    <w:name w:val="doi__label"/>
    <w:basedOn w:val="DefaultParagraphFont"/>
    <w:rsid w:val="00834BCA"/>
  </w:style>
  <w:style w:type="character" w:customStyle="1" w:styleId="bibliographic-informationtitle">
    <w:name w:val="bibliographic-information__title"/>
    <w:basedOn w:val="DefaultParagraphFont"/>
    <w:rsid w:val="000B6B7F"/>
  </w:style>
  <w:style w:type="character" w:customStyle="1" w:styleId="bibliographic-informationvalue">
    <w:name w:val="bibliographic-information__value"/>
    <w:basedOn w:val="DefaultParagraphFont"/>
    <w:rsid w:val="000B6B7F"/>
  </w:style>
  <w:style w:type="character" w:customStyle="1" w:styleId="doi">
    <w:name w:val="doi"/>
    <w:basedOn w:val="DefaultParagraphFont"/>
    <w:rsid w:val="007F2993"/>
  </w:style>
  <w:style w:type="paragraph" w:styleId="ListParagraph">
    <w:name w:val="List Paragraph"/>
    <w:basedOn w:val="Normal"/>
    <w:uiPriority w:val="34"/>
    <w:qFormat/>
    <w:rsid w:val="00327773"/>
    <w:pPr>
      <w:ind w:left="720"/>
      <w:contextualSpacing/>
    </w:pPr>
  </w:style>
  <w:style w:type="paragraph" w:customStyle="1" w:styleId="paragraph">
    <w:name w:val="paragraph"/>
    <w:basedOn w:val="Normal"/>
    <w:rsid w:val="007C709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normaltextrun">
    <w:name w:val="normaltextrun"/>
    <w:basedOn w:val="DefaultParagraphFont"/>
    <w:rsid w:val="007C709A"/>
  </w:style>
  <w:style w:type="character" w:customStyle="1" w:styleId="eop">
    <w:name w:val="eop"/>
    <w:basedOn w:val="DefaultParagraphFont"/>
    <w:rsid w:val="007C709A"/>
  </w:style>
  <w:style w:type="character" w:styleId="Strong">
    <w:name w:val="Strong"/>
    <w:basedOn w:val="DefaultParagraphFont"/>
    <w:qFormat/>
    <w:rsid w:val="00B61B0B"/>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689047">
      <w:bodyDiv w:val="1"/>
      <w:marLeft w:val="0"/>
      <w:marRight w:val="0"/>
      <w:marTop w:val="0"/>
      <w:marBottom w:val="0"/>
      <w:divBdr>
        <w:top w:val="none" w:sz="0" w:space="0" w:color="auto"/>
        <w:left w:val="none" w:sz="0" w:space="0" w:color="auto"/>
        <w:bottom w:val="none" w:sz="0" w:space="0" w:color="auto"/>
        <w:right w:val="none" w:sz="0" w:space="0" w:color="auto"/>
      </w:divBdr>
    </w:div>
    <w:div w:id="280261716">
      <w:bodyDiv w:val="1"/>
      <w:marLeft w:val="0"/>
      <w:marRight w:val="0"/>
      <w:marTop w:val="0"/>
      <w:marBottom w:val="0"/>
      <w:divBdr>
        <w:top w:val="none" w:sz="0" w:space="0" w:color="auto"/>
        <w:left w:val="none" w:sz="0" w:space="0" w:color="auto"/>
        <w:bottom w:val="none" w:sz="0" w:space="0" w:color="auto"/>
        <w:right w:val="none" w:sz="0" w:space="0" w:color="auto"/>
      </w:divBdr>
    </w:div>
    <w:div w:id="391732910">
      <w:bodyDiv w:val="1"/>
      <w:marLeft w:val="0"/>
      <w:marRight w:val="0"/>
      <w:marTop w:val="0"/>
      <w:marBottom w:val="0"/>
      <w:divBdr>
        <w:top w:val="none" w:sz="0" w:space="0" w:color="auto"/>
        <w:left w:val="none" w:sz="0" w:space="0" w:color="auto"/>
        <w:bottom w:val="none" w:sz="0" w:space="0" w:color="auto"/>
        <w:right w:val="none" w:sz="0" w:space="0" w:color="auto"/>
      </w:divBdr>
    </w:div>
    <w:div w:id="408239328">
      <w:bodyDiv w:val="1"/>
      <w:marLeft w:val="0"/>
      <w:marRight w:val="0"/>
      <w:marTop w:val="0"/>
      <w:marBottom w:val="0"/>
      <w:divBdr>
        <w:top w:val="none" w:sz="0" w:space="0" w:color="auto"/>
        <w:left w:val="none" w:sz="0" w:space="0" w:color="auto"/>
        <w:bottom w:val="none" w:sz="0" w:space="0" w:color="auto"/>
        <w:right w:val="none" w:sz="0" w:space="0" w:color="auto"/>
      </w:divBdr>
    </w:div>
    <w:div w:id="417793513">
      <w:bodyDiv w:val="1"/>
      <w:marLeft w:val="0"/>
      <w:marRight w:val="0"/>
      <w:marTop w:val="0"/>
      <w:marBottom w:val="0"/>
      <w:divBdr>
        <w:top w:val="none" w:sz="0" w:space="0" w:color="auto"/>
        <w:left w:val="none" w:sz="0" w:space="0" w:color="auto"/>
        <w:bottom w:val="none" w:sz="0" w:space="0" w:color="auto"/>
        <w:right w:val="none" w:sz="0" w:space="0" w:color="auto"/>
      </w:divBdr>
    </w:div>
    <w:div w:id="506016940">
      <w:bodyDiv w:val="1"/>
      <w:marLeft w:val="0"/>
      <w:marRight w:val="0"/>
      <w:marTop w:val="0"/>
      <w:marBottom w:val="0"/>
      <w:divBdr>
        <w:top w:val="none" w:sz="0" w:space="0" w:color="auto"/>
        <w:left w:val="none" w:sz="0" w:space="0" w:color="auto"/>
        <w:bottom w:val="none" w:sz="0" w:space="0" w:color="auto"/>
        <w:right w:val="none" w:sz="0" w:space="0" w:color="auto"/>
      </w:divBdr>
    </w:div>
    <w:div w:id="633483477">
      <w:bodyDiv w:val="1"/>
      <w:marLeft w:val="0"/>
      <w:marRight w:val="0"/>
      <w:marTop w:val="0"/>
      <w:marBottom w:val="0"/>
      <w:divBdr>
        <w:top w:val="none" w:sz="0" w:space="0" w:color="auto"/>
        <w:left w:val="none" w:sz="0" w:space="0" w:color="auto"/>
        <w:bottom w:val="none" w:sz="0" w:space="0" w:color="auto"/>
        <w:right w:val="none" w:sz="0" w:space="0" w:color="auto"/>
      </w:divBdr>
      <w:divsChild>
        <w:div w:id="218320249">
          <w:marLeft w:val="0"/>
          <w:marRight w:val="0"/>
          <w:marTop w:val="0"/>
          <w:marBottom w:val="0"/>
          <w:divBdr>
            <w:top w:val="none" w:sz="0" w:space="0" w:color="auto"/>
            <w:left w:val="none" w:sz="0" w:space="0" w:color="auto"/>
            <w:bottom w:val="none" w:sz="0" w:space="0" w:color="auto"/>
            <w:right w:val="none" w:sz="0" w:space="0" w:color="auto"/>
          </w:divBdr>
          <w:divsChild>
            <w:div w:id="53715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09265">
      <w:bodyDiv w:val="1"/>
      <w:marLeft w:val="0"/>
      <w:marRight w:val="0"/>
      <w:marTop w:val="0"/>
      <w:marBottom w:val="0"/>
      <w:divBdr>
        <w:top w:val="none" w:sz="0" w:space="0" w:color="auto"/>
        <w:left w:val="none" w:sz="0" w:space="0" w:color="auto"/>
        <w:bottom w:val="none" w:sz="0" w:space="0" w:color="auto"/>
        <w:right w:val="none" w:sz="0" w:space="0" w:color="auto"/>
      </w:divBdr>
    </w:div>
    <w:div w:id="1023634067">
      <w:bodyDiv w:val="1"/>
      <w:marLeft w:val="0"/>
      <w:marRight w:val="0"/>
      <w:marTop w:val="0"/>
      <w:marBottom w:val="0"/>
      <w:divBdr>
        <w:top w:val="none" w:sz="0" w:space="0" w:color="auto"/>
        <w:left w:val="none" w:sz="0" w:space="0" w:color="auto"/>
        <w:bottom w:val="none" w:sz="0" w:space="0" w:color="auto"/>
        <w:right w:val="none" w:sz="0" w:space="0" w:color="auto"/>
      </w:divBdr>
    </w:div>
    <w:div w:id="1200389686">
      <w:bodyDiv w:val="1"/>
      <w:marLeft w:val="0"/>
      <w:marRight w:val="0"/>
      <w:marTop w:val="0"/>
      <w:marBottom w:val="0"/>
      <w:divBdr>
        <w:top w:val="none" w:sz="0" w:space="0" w:color="auto"/>
        <w:left w:val="none" w:sz="0" w:space="0" w:color="auto"/>
        <w:bottom w:val="none" w:sz="0" w:space="0" w:color="auto"/>
        <w:right w:val="none" w:sz="0" w:space="0" w:color="auto"/>
      </w:divBdr>
    </w:div>
    <w:div w:id="1218593775">
      <w:bodyDiv w:val="1"/>
      <w:marLeft w:val="0"/>
      <w:marRight w:val="0"/>
      <w:marTop w:val="0"/>
      <w:marBottom w:val="0"/>
      <w:divBdr>
        <w:top w:val="none" w:sz="0" w:space="0" w:color="auto"/>
        <w:left w:val="none" w:sz="0" w:space="0" w:color="auto"/>
        <w:bottom w:val="none" w:sz="0" w:space="0" w:color="auto"/>
        <w:right w:val="none" w:sz="0" w:space="0" w:color="auto"/>
      </w:divBdr>
    </w:div>
    <w:div w:id="1231502368">
      <w:bodyDiv w:val="1"/>
      <w:marLeft w:val="0"/>
      <w:marRight w:val="0"/>
      <w:marTop w:val="0"/>
      <w:marBottom w:val="0"/>
      <w:divBdr>
        <w:top w:val="none" w:sz="0" w:space="0" w:color="auto"/>
        <w:left w:val="none" w:sz="0" w:space="0" w:color="auto"/>
        <w:bottom w:val="none" w:sz="0" w:space="0" w:color="auto"/>
        <w:right w:val="none" w:sz="0" w:space="0" w:color="auto"/>
      </w:divBdr>
      <w:divsChild>
        <w:div w:id="1947499694">
          <w:marLeft w:val="0"/>
          <w:marRight w:val="0"/>
          <w:marTop w:val="0"/>
          <w:marBottom w:val="0"/>
          <w:divBdr>
            <w:top w:val="none" w:sz="0" w:space="0" w:color="auto"/>
            <w:left w:val="none" w:sz="0" w:space="0" w:color="auto"/>
            <w:bottom w:val="none" w:sz="0" w:space="0" w:color="auto"/>
            <w:right w:val="none" w:sz="0" w:space="0" w:color="auto"/>
          </w:divBdr>
          <w:divsChild>
            <w:div w:id="4441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11469">
      <w:bodyDiv w:val="1"/>
      <w:marLeft w:val="0"/>
      <w:marRight w:val="0"/>
      <w:marTop w:val="0"/>
      <w:marBottom w:val="0"/>
      <w:divBdr>
        <w:top w:val="none" w:sz="0" w:space="0" w:color="auto"/>
        <w:left w:val="none" w:sz="0" w:space="0" w:color="auto"/>
        <w:bottom w:val="none" w:sz="0" w:space="0" w:color="auto"/>
        <w:right w:val="none" w:sz="0" w:space="0" w:color="auto"/>
      </w:divBdr>
      <w:divsChild>
        <w:div w:id="78328572">
          <w:marLeft w:val="0"/>
          <w:marRight w:val="0"/>
          <w:marTop w:val="0"/>
          <w:marBottom w:val="0"/>
          <w:divBdr>
            <w:top w:val="none" w:sz="0" w:space="0" w:color="auto"/>
            <w:left w:val="none" w:sz="0" w:space="0" w:color="auto"/>
            <w:bottom w:val="none" w:sz="0" w:space="0" w:color="auto"/>
            <w:right w:val="none" w:sz="0" w:space="0" w:color="auto"/>
          </w:divBdr>
          <w:divsChild>
            <w:div w:id="1428039860">
              <w:marLeft w:val="0"/>
              <w:marRight w:val="0"/>
              <w:marTop w:val="0"/>
              <w:marBottom w:val="0"/>
              <w:divBdr>
                <w:top w:val="none" w:sz="0" w:space="0" w:color="auto"/>
                <w:left w:val="none" w:sz="0" w:space="0" w:color="auto"/>
                <w:bottom w:val="none" w:sz="0" w:space="0" w:color="auto"/>
                <w:right w:val="none" w:sz="0" w:space="0" w:color="auto"/>
              </w:divBdr>
            </w:div>
          </w:divsChild>
        </w:div>
        <w:div w:id="141240504">
          <w:marLeft w:val="0"/>
          <w:marRight w:val="0"/>
          <w:marTop w:val="0"/>
          <w:marBottom w:val="0"/>
          <w:divBdr>
            <w:top w:val="none" w:sz="0" w:space="0" w:color="auto"/>
            <w:left w:val="none" w:sz="0" w:space="0" w:color="auto"/>
            <w:bottom w:val="none" w:sz="0" w:space="0" w:color="auto"/>
            <w:right w:val="none" w:sz="0" w:space="0" w:color="auto"/>
          </w:divBdr>
          <w:divsChild>
            <w:div w:id="1794903248">
              <w:marLeft w:val="0"/>
              <w:marRight w:val="0"/>
              <w:marTop w:val="0"/>
              <w:marBottom w:val="0"/>
              <w:divBdr>
                <w:top w:val="none" w:sz="0" w:space="0" w:color="auto"/>
                <w:left w:val="none" w:sz="0" w:space="0" w:color="auto"/>
                <w:bottom w:val="none" w:sz="0" w:space="0" w:color="auto"/>
                <w:right w:val="none" w:sz="0" w:space="0" w:color="auto"/>
              </w:divBdr>
            </w:div>
          </w:divsChild>
        </w:div>
        <w:div w:id="152532214">
          <w:marLeft w:val="0"/>
          <w:marRight w:val="0"/>
          <w:marTop w:val="0"/>
          <w:marBottom w:val="0"/>
          <w:divBdr>
            <w:top w:val="none" w:sz="0" w:space="0" w:color="auto"/>
            <w:left w:val="none" w:sz="0" w:space="0" w:color="auto"/>
            <w:bottom w:val="none" w:sz="0" w:space="0" w:color="auto"/>
            <w:right w:val="none" w:sz="0" w:space="0" w:color="auto"/>
          </w:divBdr>
          <w:divsChild>
            <w:div w:id="1700621857">
              <w:marLeft w:val="0"/>
              <w:marRight w:val="0"/>
              <w:marTop w:val="0"/>
              <w:marBottom w:val="0"/>
              <w:divBdr>
                <w:top w:val="none" w:sz="0" w:space="0" w:color="auto"/>
                <w:left w:val="none" w:sz="0" w:space="0" w:color="auto"/>
                <w:bottom w:val="none" w:sz="0" w:space="0" w:color="auto"/>
                <w:right w:val="none" w:sz="0" w:space="0" w:color="auto"/>
              </w:divBdr>
            </w:div>
          </w:divsChild>
        </w:div>
        <w:div w:id="173345367">
          <w:marLeft w:val="0"/>
          <w:marRight w:val="0"/>
          <w:marTop w:val="0"/>
          <w:marBottom w:val="0"/>
          <w:divBdr>
            <w:top w:val="none" w:sz="0" w:space="0" w:color="auto"/>
            <w:left w:val="none" w:sz="0" w:space="0" w:color="auto"/>
            <w:bottom w:val="none" w:sz="0" w:space="0" w:color="auto"/>
            <w:right w:val="none" w:sz="0" w:space="0" w:color="auto"/>
          </w:divBdr>
          <w:divsChild>
            <w:div w:id="1452213675">
              <w:marLeft w:val="0"/>
              <w:marRight w:val="0"/>
              <w:marTop w:val="0"/>
              <w:marBottom w:val="0"/>
              <w:divBdr>
                <w:top w:val="none" w:sz="0" w:space="0" w:color="auto"/>
                <w:left w:val="none" w:sz="0" w:space="0" w:color="auto"/>
                <w:bottom w:val="none" w:sz="0" w:space="0" w:color="auto"/>
                <w:right w:val="none" w:sz="0" w:space="0" w:color="auto"/>
              </w:divBdr>
            </w:div>
          </w:divsChild>
        </w:div>
        <w:div w:id="182329882">
          <w:marLeft w:val="0"/>
          <w:marRight w:val="0"/>
          <w:marTop w:val="0"/>
          <w:marBottom w:val="0"/>
          <w:divBdr>
            <w:top w:val="none" w:sz="0" w:space="0" w:color="auto"/>
            <w:left w:val="none" w:sz="0" w:space="0" w:color="auto"/>
            <w:bottom w:val="none" w:sz="0" w:space="0" w:color="auto"/>
            <w:right w:val="none" w:sz="0" w:space="0" w:color="auto"/>
          </w:divBdr>
          <w:divsChild>
            <w:div w:id="189535831">
              <w:marLeft w:val="0"/>
              <w:marRight w:val="0"/>
              <w:marTop w:val="0"/>
              <w:marBottom w:val="0"/>
              <w:divBdr>
                <w:top w:val="none" w:sz="0" w:space="0" w:color="auto"/>
                <w:left w:val="none" w:sz="0" w:space="0" w:color="auto"/>
                <w:bottom w:val="none" w:sz="0" w:space="0" w:color="auto"/>
                <w:right w:val="none" w:sz="0" w:space="0" w:color="auto"/>
              </w:divBdr>
            </w:div>
          </w:divsChild>
        </w:div>
        <w:div w:id="199248738">
          <w:marLeft w:val="0"/>
          <w:marRight w:val="0"/>
          <w:marTop w:val="0"/>
          <w:marBottom w:val="0"/>
          <w:divBdr>
            <w:top w:val="none" w:sz="0" w:space="0" w:color="auto"/>
            <w:left w:val="none" w:sz="0" w:space="0" w:color="auto"/>
            <w:bottom w:val="none" w:sz="0" w:space="0" w:color="auto"/>
            <w:right w:val="none" w:sz="0" w:space="0" w:color="auto"/>
          </w:divBdr>
          <w:divsChild>
            <w:div w:id="1642887477">
              <w:marLeft w:val="0"/>
              <w:marRight w:val="0"/>
              <w:marTop w:val="0"/>
              <w:marBottom w:val="0"/>
              <w:divBdr>
                <w:top w:val="none" w:sz="0" w:space="0" w:color="auto"/>
                <w:left w:val="none" w:sz="0" w:space="0" w:color="auto"/>
                <w:bottom w:val="none" w:sz="0" w:space="0" w:color="auto"/>
                <w:right w:val="none" w:sz="0" w:space="0" w:color="auto"/>
              </w:divBdr>
            </w:div>
          </w:divsChild>
        </w:div>
        <w:div w:id="238029281">
          <w:marLeft w:val="0"/>
          <w:marRight w:val="0"/>
          <w:marTop w:val="0"/>
          <w:marBottom w:val="0"/>
          <w:divBdr>
            <w:top w:val="none" w:sz="0" w:space="0" w:color="auto"/>
            <w:left w:val="none" w:sz="0" w:space="0" w:color="auto"/>
            <w:bottom w:val="none" w:sz="0" w:space="0" w:color="auto"/>
            <w:right w:val="none" w:sz="0" w:space="0" w:color="auto"/>
          </w:divBdr>
          <w:divsChild>
            <w:div w:id="893078320">
              <w:marLeft w:val="0"/>
              <w:marRight w:val="0"/>
              <w:marTop w:val="0"/>
              <w:marBottom w:val="0"/>
              <w:divBdr>
                <w:top w:val="none" w:sz="0" w:space="0" w:color="auto"/>
                <w:left w:val="none" w:sz="0" w:space="0" w:color="auto"/>
                <w:bottom w:val="none" w:sz="0" w:space="0" w:color="auto"/>
                <w:right w:val="none" w:sz="0" w:space="0" w:color="auto"/>
              </w:divBdr>
            </w:div>
          </w:divsChild>
        </w:div>
        <w:div w:id="256643157">
          <w:marLeft w:val="0"/>
          <w:marRight w:val="0"/>
          <w:marTop w:val="0"/>
          <w:marBottom w:val="0"/>
          <w:divBdr>
            <w:top w:val="none" w:sz="0" w:space="0" w:color="auto"/>
            <w:left w:val="none" w:sz="0" w:space="0" w:color="auto"/>
            <w:bottom w:val="none" w:sz="0" w:space="0" w:color="auto"/>
            <w:right w:val="none" w:sz="0" w:space="0" w:color="auto"/>
          </w:divBdr>
          <w:divsChild>
            <w:div w:id="1068529339">
              <w:marLeft w:val="0"/>
              <w:marRight w:val="0"/>
              <w:marTop w:val="0"/>
              <w:marBottom w:val="0"/>
              <w:divBdr>
                <w:top w:val="none" w:sz="0" w:space="0" w:color="auto"/>
                <w:left w:val="none" w:sz="0" w:space="0" w:color="auto"/>
                <w:bottom w:val="none" w:sz="0" w:space="0" w:color="auto"/>
                <w:right w:val="none" w:sz="0" w:space="0" w:color="auto"/>
              </w:divBdr>
            </w:div>
          </w:divsChild>
        </w:div>
        <w:div w:id="266043255">
          <w:marLeft w:val="0"/>
          <w:marRight w:val="0"/>
          <w:marTop w:val="0"/>
          <w:marBottom w:val="0"/>
          <w:divBdr>
            <w:top w:val="none" w:sz="0" w:space="0" w:color="auto"/>
            <w:left w:val="none" w:sz="0" w:space="0" w:color="auto"/>
            <w:bottom w:val="none" w:sz="0" w:space="0" w:color="auto"/>
            <w:right w:val="none" w:sz="0" w:space="0" w:color="auto"/>
          </w:divBdr>
          <w:divsChild>
            <w:div w:id="1813985244">
              <w:marLeft w:val="0"/>
              <w:marRight w:val="0"/>
              <w:marTop w:val="0"/>
              <w:marBottom w:val="0"/>
              <w:divBdr>
                <w:top w:val="none" w:sz="0" w:space="0" w:color="auto"/>
                <w:left w:val="none" w:sz="0" w:space="0" w:color="auto"/>
                <w:bottom w:val="none" w:sz="0" w:space="0" w:color="auto"/>
                <w:right w:val="none" w:sz="0" w:space="0" w:color="auto"/>
              </w:divBdr>
            </w:div>
          </w:divsChild>
        </w:div>
        <w:div w:id="267087433">
          <w:marLeft w:val="0"/>
          <w:marRight w:val="0"/>
          <w:marTop w:val="0"/>
          <w:marBottom w:val="0"/>
          <w:divBdr>
            <w:top w:val="none" w:sz="0" w:space="0" w:color="auto"/>
            <w:left w:val="none" w:sz="0" w:space="0" w:color="auto"/>
            <w:bottom w:val="none" w:sz="0" w:space="0" w:color="auto"/>
            <w:right w:val="none" w:sz="0" w:space="0" w:color="auto"/>
          </w:divBdr>
          <w:divsChild>
            <w:div w:id="1787772122">
              <w:marLeft w:val="0"/>
              <w:marRight w:val="0"/>
              <w:marTop w:val="0"/>
              <w:marBottom w:val="0"/>
              <w:divBdr>
                <w:top w:val="none" w:sz="0" w:space="0" w:color="auto"/>
                <w:left w:val="none" w:sz="0" w:space="0" w:color="auto"/>
                <w:bottom w:val="none" w:sz="0" w:space="0" w:color="auto"/>
                <w:right w:val="none" w:sz="0" w:space="0" w:color="auto"/>
              </w:divBdr>
            </w:div>
          </w:divsChild>
        </w:div>
        <w:div w:id="306201497">
          <w:marLeft w:val="0"/>
          <w:marRight w:val="0"/>
          <w:marTop w:val="0"/>
          <w:marBottom w:val="0"/>
          <w:divBdr>
            <w:top w:val="none" w:sz="0" w:space="0" w:color="auto"/>
            <w:left w:val="none" w:sz="0" w:space="0" w:color="auto"/>
            <w:bottom w:val="none" w:sz="0" w:space="0" w:color="auto"/>
            <w:right w:val="none" w:sz="0" w:space="0" w:color="auto"/>
          </w:divBdr>
          <w:divsChild>
            <w:div w:id="2143040009">
              <w:marLeft w:val="0"/>
              <w:marRight w:val="0"/>
              <w:marTop w:val="0"/>
              <w:marBottom w:val="0"/>
              <w:divBdr>
                <w:top w:val="none" w:sz="0" w:space="0" w:color="auto"/>
                <w:left w:val="none" w:sz="0" w:space="0" w:color="auto"/>
                <w:bottom w:val="none" w:sz="0" w:space="0" w:color="auto"/>
                <w:right w:val="none" w:sz="0" w:space="0" w:color="auto"/>
              </w:divBdr>
            </w:div>
          </w:divsChild>
        </w:div>
        <w:div w:id="326252189">
          <w:marLeft w:val="0"/>
          <w:marRight w:val="0"/>
          <w:marTop w:val="0"/>
          <w:marBottom w:val="0"/>
          <w:divBdr>
            <w:top w:val="none" w:sz="0" w:space="0" w:color="auto"/>
            <w:left w:val="none" w:sz="0" w:space="0" w:color="auto"/>
            <w:bottom w:val="none" w:sz="0" w:space="0" w:color="auto"/>
            <w:right w:val="none" w:sz="0" w:space="0" w:color="auto"/>
          </w:divBdr>
          <w:divsChild>
            <w:div w:id="918949926">
              <w:marLeft w:val="0"/>
              <w:marRight w:val="0"/>
              <w:marTop w:val="0"/>
              <w:marBottom w:val="0"/>
              <w:divBdr>
                <w:top w:val="none" w:sz="0" w:space="0" w:color="auto"/>
                <w:left w:val="none" w:sz="0" w:space="0" w:color="auto"/>
                <w:bottom w:val="none" w:sz="0" w:space="0" w:color="auto"/>
                <w:right w:val="none" w:sz="0" w:space="0" w:color="auto"/>
              </w:divBdr>
            </w:div>
          </w:divsChild>
        </w:div>
        <w:div w:id="341977560">
          <w:marLeft w:val="0"/>
          <w:marRight w:val="0"/>
          <w:marTop w:val="0"/>
          <w:marBottom w:val="0"/>
          <w:divBdr>
            <w:top w:val="none" w:sz="0" w:space="0" w:color="auto"/>
            <w:left w:val="none" w:sz="0" w:space="0" w:color="auto"/>
            <w:bottom w:val="none" w:sz="0" w:space="0" w:color="auto"/>
            <w:right w:val="none" w:sz="0" w:space="0" w:color="auto"/>
          </w:divBdr>
          <w:divsChild>
            <w:div w:id="268511746">
              <w:marLeft w:val="0"/>
              <w:marRight w:val="0"/>
              <w:marTop w:val="0"/>
              <w:marBottom w:val="0"/>
              <w:divBdr>
                <w:top w:val="none" w:sz="0" w:space="0" w:color="auto"/>
                <w:left w:val="none" w:sz="0" w:space="0" w:color="auto"/>
                <w:bottom w:val="none" w:sz="0" w:space="0" w:color="auto"/>
                <w:right w:val="none" w:sz="0" w:space="0" w:color="auto"/>
              </w:divBdr>
            </w:div>
          </w:divsChild>
        </w:div>
        <w:div w:id="352345820">
          <w:marLeft w:val="0"/>
          <w:marRight w:val="0"/>
          <w:marTop w:val="0"/>
          <w:marBottom w:val="0"/>
          <w:divBdr>
            <w:top w:val="none" w:sz="0" w:space="0" w:color="auto"/>
            <w:left w:val="none" w:sz="0" w:space="0" w:color="auto"/>
            <w:bottom w:val="none" w:sz="0" w:space="0" w:color="auto"/>
            <w:right w:val="none" w:sz="0" w:space="0" w:color="auto"/>
          </w:divBdr>
          <w:divsChild>
            <w:div w:id="654920439">
              <w:marLeft w:val="0"/>
              <w:marRight w:val="0"/>
              <w:marTop w:val="0"/>
              <w:marBottom w:val="0"/>
              <w:divBdr>
                <w:top w:val="none" w:sz="0" w:space="0" w:color="auto"/>
                <w:left w:val="none" w:sz="0" w:space="0" w:color="auto"/>
                <w:bottom w:val="none" w:sz="0" w:space="0" w:color="auto"/>
                <w:right w:val="none" w:sz="0" w:space="0" w:color="auto"/>
              </w:divBdr>
            </w:div>
          </w:divsChild>
        </w:div>
        <w:div w:id="391125888">
          <w:marLeft w:val="0"/>
          <w:marRight w:val="0"/>
          <w:marTop w:val="0"/>
          <w:marBottom w:val="0"/>
          <w:divBdr>
            <w:top w:val="none" w:sz="0" w:space="0" w:color="auto"/>
            <w:left w:val="none" w:sz="0" w:space="0" w:color="auto"/>
            <w:bottom w:val="none" w:sz="0" w:space="0" w:color="auto"/>
            <w:right w:val="none" w:sz="0" w:space="0" w:color="auto"/>
          </w:divBdr>
          <w:divsChild>
            <w:div w:id="90206446">
              <w:marLeft w:val="0"/>
              <w:marRight w:val="0"/>
              <w:marTop w:val="0"/>
              <w:marBottom w:val="0"/>
              <w:divBdr>
                <w:top w:val="none" w:sz="0" w:space="0" w:color="auto"/>
                <w:left w:val="none" w:sz="0" w:space="0" w:color="auto"/>
                <w:bottom w:val="none" w:sz="0" w:space="0" w:color="auto"/>
                <w:right w:val="none" w:sz="0" w:space="0" w:color="auto"/>
              </w:divBdr>
            </w:div>
          </w:divsChild>
        </w:div>
        <w:div w:id="453331325">
          <w:marLeft w:val="0"/>
          <w:marRight w:val="0"/>
          <w:marTop w:val="0"/>
          <w:marBottom w:val="0"/>
          <w:divBdr>
            <w:top w:val="none" w:sz="0" w:space="0" w:color="auto"/>
            <w:left w:val="none" w:sz="0" w:space="0" w:color="auto"/>
            <w:bottom w:val="none" w:sz="0" w:space="0" w:color="auto"/>
            <w:right w:val="none" w:sz="0" w:space="0" w:color="auto"/>
          </w:divBdr>
          <w:divsChild>
            <w:div w:id="1160266544">
              <w:marLeft w:val="0"/>
              <w:marRight w:val="0"/>
              <w:marTop w:val="0"/>
              <w:marBottom w:val="0"/>
              <w:divBdr>
                <w:top w:val="none" w:sz="0" w:space="0" w:color="auto"/>
                <w:left w:val="none" w:sz="0" w:space="0" w:color="auto"/>
                <w:bottom w:val="none" w:sz="0" w:space="0" w:color="auto"/>
                <w:right w:val="none" w:sz="0" w:space="0" w:color="auto"/>
              </w:divBdr>
            </w:div>
          </w:divsChild>
        </w:div>
        <w:div w:id="502282613">
          <w:marLeft w:val="0"/>
          <w:marRight w:val="0"/>
          <w:marTop w:val="0"/>
          <w:marBottom w:val="0"/>
          <w:divBdr>
            <w:top w:val="none" w:sz="0" w:space="0" w:color="auto"/>
            <w:left w:val="none" w:sz="0" w:space="0" w:color="auto"/>
            <w:bottom w:val="none" w:sz="0" w:space="0" w:color="auto"/>
            <w:right w:val="none" w:sz="0" w:space="0" w:color="auto"/>
          </w:divBdr>
          <w:divsChild>
            <w:div w:id="2017463367">
              <w:marLeft w:val="0"/>
              <w:marRight w:val="0"/>
              <w:marTop w:val="0"/>
              <w:marBottom w:val="0"/>
              <w:divBdr>
                <w:top w:val="none" w:sz="0" w:space="0" w:color="auto"/>
                <w:left w:val="none" w:sz="0" w:space="0" w:color="auto"/>
                <w:bottom w:val="none" w:sz="0" w:space="0" w:color="auto"/>
                <w:right w:val="none" w:sz="0" w:space="0" w:color="auto"/>
              </w:divBdr>
            </w:div>
          </w:divsChild>
        </w:div>
        <w:div w:id="520316055">
          <w:marLeft w:val="0"/>
          <w:marRight w:val="0"/>
          <w:marTop w:val="0"/>
          <w:marBottom w:val="0"/>
          <w:divBdr>
            <w:top w:val="none" w:sz="0" w:space="0" w:color="auto"/>
            <w:left w:val="none" w:sz="0" w:space="0" w:color="auto"/>
            <w:bottom w:val="none" w:sz="0" w:space="0" w:color="auto"/>
            <w:right w:val="none" w:sz="0" w:space="0" w:color="auto"/>
          </w:divBdr>
          <w:divsChild>
            <w:div w:id="856507054">
              <w:marLeft w:val="0"/>
              <w:marRight w:val="0"/>
              <w:marTop w:val="0"/>
              <w:marBottom w:val="0"/>
              <w:divBdr>
                <w:top w:val="none" w:sz="0" w:space="0" w:color="auto"/>
                <w:left w:val="none" w:sz="0" w:space="0" w:color="auto"/>
                <w:bottom w:val="none" w:sz="0" w:space="0" w:color="auto"/>
                <w:right w:val="none" w:sz="0" w:space="0" w:color="auto"/>
              </w:divBdr>
            </w:div>
          </w:divsChild>
        </w:div>
        <w:div w:id="571934462">
          <w:marLeft w:val="0"/>
          <w:marRight w:val="0"/>
          <w:marTop w:val="0"/>
          <w:marBottom w:val="0"/>
          <w:divBdr>
            <w:top w:val="none" w:sz="0" w:space="0" w:color="auto"/>
            <w:left w:val="none" w:sz="0" w:space="0" w:color="auto"/>
            <w:bottom w:val="none" w:sz="0" w:space="0" w:color="auto"/>
            <w:right w:val="none" w:sz="0" w:space="0" w:color="auto"/>
          </w:divBdr>
          <w:divsChild>
            <w:div w:id="696085532">
              <w:marLeft w:val="0"/>
              <w:marRight w:val="0"/>
              <w:marTop w:val="0"/>
              <w:marBottom w:val="0"/>
              <w:divBdr>
                <w:top w:val="none" w:sz="0" w:space="0" w:color="auto"/>
                <w:left w:val="none" w:sz="0" w:space="0" w:color="auto"/>
                <w:bottom w:val="none" w:sz="0" w:space="0" w:color="auto"/>
                <w:right w:val="none" w:sz="0" w:space="0" w:color="auto"/>
              </w:divBdr>
            </w:div>
          </w:divsChild>
        </w:div>
        <w:div w:id="575819852">
          <w:marLeft w:val="0"/>
          <w:marRight w:val="0"/>
          <w:marTop w:val="0"/>
          <w:marBottom w:val="0"/>
          <w:divBdr>
            <w:top w:val="none" w:sz="0" w:space="0" w:color="auto"/>
            <w:left w:val="none" w:sz="0" w:space="0" w:color="auto"/>
            <w:bottom w:val="none" w:sz="0" w:space="0" w:color="auto"/>
            <w:right w:val="none" w:sz="0" w:space="0" w:color="auto"/>
          </w:divBdr>
          <w:divsChild>
            <w:div w:id="1827815299">
              <w:marLeft w:val="0"/>
              <w:marRight w:val="0"/>
              <w:marTop w:val="0"/>
              <w:marBottom w:val="0"/>
              <w:divBdr>
                <w:top w:val="none" w:sz="0" w:space="0" w:color="auto"/>
                <w:left w:val="none" w:sz="0" w:space="0" w:color="auto"/>
                <w:bottom w:val="none" w:sz="0" w:space="0" w:color="auto"/>
                <w:right w:val="none" w:sz="0" w:space="0" w:color="auto"/>
              </w:divBdr>
            </w:div>
          </w:divsChild>
        </w:div>
        <w:div w:id="734625599">
          <w:marLeft w:val="0"/>
          <w:marRight w:val="0"/>
          <w:marTop w:val="0"/>
          <w:marBottom w:val="0"/>
          <w:divBdr>
            <w:top w:val="none" w:sz="0" w:space="0" w:color="auto"/>
            <w:left w:val="none" w:sz="0" w:space="0" w:color="auto"/>
            <w:bottom w:val="none" w:sz="0" w:space="0" w:color="auto"/>
            <w:right w:val="none" w:sz="0" w:space="0" w:color="auto"/>
          </w:divBdr>
          <w:divsChild>
            <w:div w:id="1714649044">
              <w:marLeft w:val="0"/>
              <w:marRight w:val="0"/>
              <w:marTop w:val="0"/>
              <w:marBottom w:val="0"/>
              <w:divBdr>
                <w:top w:val="none" w:sz="0" w:space="0" w:color="auto"/>
                <w:left w:val="none" w:sz="0" w:space="0" w:color="auto"/>
                <w:bottom w:val="none" w:sz="0" w:space="0" w:color="auto"/>
                <w:right w:val="none" w:sz="0" w:space="0" w:color="auto"/>
              </w:divBdr>
            </w:div>
          </w:divsChild>
        </w:div>
        <w:div w:id="735780768">
          <w:marLeft w:val="0"/>
          <w:marRight w:val="0"/>
          <w:marTop w:val="0"/>
          <w:marBottom w:val="0"/>
          <w:divBdr>
            <w:top w:val="none" w:sz="0" w:space="0" w:color="auto"/>
            <w:left w:val="none" w:sz="0" w:space="0" w:color="auto"/>
            <w:bottom w:val="none" w:sz="0" w:space="0" w:color="auto"/>
            <w:right w:val="none" w:sz="0" w:space="0" w:color="auto"/>
          </w:divBdr>
          <w:divsChild>
            <w:div w:id="806049169">
              <w:marLeft w:val="0"/>
              <w:marRight w:val="0"/>
              <w:marTop w:val="0"/>
              <w:marBottom w:val="0"/>
              <w:divBdr>
                <w:top w:val="none" w:sz="0" w:space="0" w:color="auto"/>
                <w:left w:val="none" w:sz="0" w:space="0" w:color="auto"/>
                <w:bottom w:val="none" w:sz="0" w:space="0" w:color="auto"/>
                <w:right w:val="none" w:sz="0" w:space="0" w:color="auto"/>
              </w:divBdr>
            </w:div>
          </w:divsChild>
        </w:div>
        <w:div w:id="749547651">
          <w:marLeft w:val="0"/>
          <w:marRight w:val="0"/>
          <w:marTop w:val="0"/>
          <w:marBottom w:val="0"/>
          <w:divBdr>
            <w:top w:val="none" w:sz="0" w:space="0" w:color="auto"/>
            <w:left w:val="none" w:sz="0" w:space="0" w:color="auto"/>
            <w:bottom w:val="none" w:sz="0" w:space="0" w:color="auto"/>
            <w:right w:val="none" w:sz="0" w:space="0" w:color="auto"/>
          </w:divBdr>
          <w:divsChild>
            <w:div w:id="1577128092">
              <w:marLeft w:val="0"/>
              <w:marRight w:val="0"/>
              <w:marTop w:val="0"/>
              <w:marBottom w:val="0"/>
              <w:divBdr>
                <w:top w:val="none" w:sz="0" w:space="0" w:color="auto"/>
                <w:left w:val="none" w:sz="0" w:space="0" w:color="auto"/>
                <w:bottom w:val="none" w:sz="0" w:space="0" w:color="auto"/>
                <w:right w:val="none" w:sz="0" w:space="0" w:color="auto"/>
              </w:divBdr>
            </w:div>
          </w:divsChild>
        </w:div>
        <w:div w:id="760875416">
          <w:marLeft w:val="0"/>
          <w:marRight w:val="0"/>
          <w:marTop w:val="0"/>
          <w:marBottom w:val="0"/>
          <w:divBdr>
            <w:top w:val="none" w:sz="0" w:space="0" w:color="auto"/>
            <w:left w:val="none" w:sz="0" w:space="0" w:color="auto"/>
            <w:bottom w:val="none" w:sz="0" w:space="0" w:color="auto"/>
            <w:right w:val="none" w:sz="0" w:space="0" w:color="auto"/>
          </w:divBdr>
          <w:divsChild>
            <w:div w:id="246891663">
              <w:marLeft w:val="0"/>
              <w:marRight w:val="0"/>
              <w:marTop w:val="0"/>
              <w:marBottom w:val="0"/>
              <w:divBdr>
                <w:top w:val="none" w:sz="0" w:space="0" w:color="auto"/>
                <w:left w:val="none" w:sz="0" w:space="0" w:color="auto"/>
                <w:bottom w:val="none" w:sz="0" w:space="0" w:color="auto"/>
                <w:right w:val="none" w:sz="0" w:space="0" w:color="auto"/>
              </w:divBdr>
            </w:div>
          </w:divsChild>
        </w:div>
        <w:div w:id="778643817">
          <w:marLeft w:val="0"/>
          <w:marRight w:val="0"/>
          <w:marTop w:val="0"/>
          <w:marBottom w:val="0"/>
          <w:divBdr>
            <w:top w:val="none" w:sz="0" w:space="0" w:color="auto"/>
            <w:left w:val="none" w:sz="0" w:space="0" w:color="auto"/>
            <w:bottom w:val="none" w:sz="0" w:space="0" w:color="auto"/>
            <w:right w:val="none" w:sz="0" w:space="0" w:color="auto"/>
          </w:divBdr>
          <w:divsChild>
            <w:div w:id="524756555">
              <w:marLeft w:val="0"/>
              <w:marRight w:val="0"/>
              <w:marTop w:val="0"/>
              <w:marBottom w:val="0"/>
              <w:divBdr>
                <w:top w:val="none" w:sz="0" w:space="0" w:color="auto"/>
                <w:left w:val="none" w:sz="0" w:space="0" w:color="auto"/>
                <w:bottom w:val="none" w:sz="0" w:space="0" w:color="auto"/>
                <w:right w:val="none" w:sz="0" w:space="0" w:color="auto"/>
              </w:divBdr>
            </w:div>
          </w:divsChild>
        </w:div>
        <w:div w:id="780954509">
          <w:marLeft w:val="0"/>
          <w:marRight w:val="0"/>
          <w:marTop w:val="0"/>
          <w:marBottom w:val="0"/>
          <w:divBdr>
            <w:top w:val="none" w:sz="0" w:space="0" w:color="auto"/>
            <w:left w:val="none" w:sz="0" w:space="0" w:color="auto"/>
            <w:bottom w:val="none" w:sz="0" w:space="0" w:color="auto"/>
            <w:right w:val="none" w:sz="0" w:space="0" w:color="auto"/>
          </w:divBdr>
          <w:divsChild>
            <w:div w:id="73552623">
              <w:marLeft w:val="0"/>
              <w:marRight w:val="0"/>
              <w:marTop w:val="0"/>
              <w:marBottom w:val="0"/>
              <w:divBdr>
                <w:top w:val="none" w:sz="0" w:space="0" w:color="auto"/>
                <w:left w:val="none" w:sz="0" w:space="0" w:color="auto"/>
                <w:bottom w:val="none" w:sz="0" w:space="0" w:color="auto"/>
                <w:right w:val="none" w:sz="0" w:space="0" w:color="auto"/>
              </w:divBdr>
            </w:div>
          </w:divsChild>
        </w:div>
        <w:div w:id="792672937">
          <w:marLeft w:val="0"/>
          <w:marRight w:val="0"/>
          <w:marTop w:val="0"/>
          <w:marBottom w:val="0"/>
          <w:divBdr>
            <w:top w:val="none" w:sz="0" w:space="0" w:color="auto"/>
            <w:left w:val="none" w:sz="0" w:space="0" w:color="auto"/>
            <w:bottom w:val="none" w:sz="0" w:space="0" w:color="auto"/>
            <w:right w:val="none" w:sz="0" w:space="0" w:color="auto"/>
          </w:divBdr>
          <w:divsChild>
            <w:div w:id="1382366787">
              <w:marLeft w:val="0"/>
              <w:marRight w:val="0"/>
              <w:marTop w:val="0"/>
              <w:marBottom w:val="0"/>
              <w:divBdr>
                <w:top w:val="none" w:sz="0" w:space="0" w:color="auto"/>
                <w:left w:val="none" w:sz="0" w:space="0" w:color="auto"/>
                <w:bottom w:val="none" w:sz="0" w:space="0" w:color="auto"/>
                <w:right w:val="none" w:sz="0" w:space="0" w:color="auto"/>
              </w:divBdr>
            </w:div>
          </w:divsChild>
        </w:div>
        <w:div w:id="793671518">
          <w:marLeft w:val="0"/>
          <w:marRight w:val="0"/>
          <w:marTop w:val="0"/>
          <w:marBottom w:val="0"/>
          <w:divBdr>
            <w:top w:val="none" w:sz="0" w:space="0" w:color="auto"/>
            <w:left w:val="none" w:sz="0" w:space="0" w:color="auto"/>
            <w:bottom w:val="none" w:sz="0" w:space="0" w:color="auto"/>
            <w:right w:val="none" w:sz="0" w:space="0" w:color="auto"/>
          </w:divBdr>
          <w:divsChild>
            <w:div w:id="2005468779">
              <w:marLeft w:val="0"/>
              <w:marRight w:val="0"/>
              <w:marTop w:val="0"/>
              <w:marBottom w:val="0"/>
              <w:divBdr>
                <w:top w:val="none" w:sz="0" w:space="0" w:color="auto"/>
                <w:left w:val="none" w:sz="0" w:space="0" w:color="auto"/>
                <w:bottom w:val="none" w:sz="0" w:space="0" w:color="auto"/>
                <w:right w:val="none" w:sz="0" w:space="0" w:color="auto"/>
              </w:divBdr>
            </w:div>
          </w:divsChild>
        </w:div>
        <w:div w:id="825126733">
          <w:marLeft w:val="0"/>
          <w:marRight w:val="0"/>
          <w:marTop w:val="0"/>
          <w:marBottom w:val="0"/>
          <w:divBdr>
            <w:top w:val="none" w:sz="0" w:space="0" w:color="auto"/>
            <w:left w:val="none" w:sz="0" w:space="0" w:color="auto"/>
            <w:bottom w:val="none" w:sz="0" w:space="0" w:color="auto"/>
            <w:right w:val="none" w:sz="0" w:space="0" w:color="auto"/>
          </w:divBdr>
          <w:divsChild>
            <w:div w:id="1629699855">
              <w:marLeft w:val="0"/>
              <w:marRight w:val="0"/>
              <w:marTop w:val="0"/>
              <w:marBottom w:val="0"/>
              <w:divBdr>
                <w:top w:val="none" w:sz="0" w:space="0" w:color="auto"/>
                <w:left w:val="none" w:sz="0" w:space="0" w:color="auto"/>
                <w:bottom w:val="none" w:sz="0" w:space="0" w:color="auto"/>
                <w:right w:val="none" w:sz="0" w:space="0" w:color="auto"/>
              </w:divBdr>
            </w:div>
          </w:divsChild>
        </w:div>
        <w:div w:id="832650382">
          <w:marLeft w:val="0"/>
          <w:marRight w:val="0"/>
          <w:marTop w:val="0"/>
          <w:marBottom w:val="0"/>
          <w:divBdr>
            <w:top w:val="none" w:sz="0" w:space="0" w:color="auto"/>
            <w:left w:val="none" w:sz="0" w:space="0" w:color="auto"/>
            <w:bottom w:val="none" w:sz="0" w:space="0" w:color="auto"/>
            <w:right w:val="none" w:sz="0" w:space="0" w:color="auto"/>
          </w:divBdr>
          <w:divsChild>
            <w:div w:id="1421297684">
              <w:marLeft w:val="0"/>
              <w:marRight w:val="0"/>
              <w:marTop w:val="0"/>
              <w:marBottom w:val="0"/>
              <w:divBdr>
                <w:top w:val="none" w:sz="0" w:space="0" w:color="auto"/>
                <w:left w:val="none" w:sz="0" w:space="0" w:color="auto"/>
                <w:bottom w:val="none" w:sz="0" w:space="0" w:color="auto"/>
                <w:right w:val="none" w:sz="0" w:space="0" w:color="auto"/>
              </w:divBdr>
            </w:div>
          </w:divsChild>
        </w:div>
        <w:div w:id="843326926">
          <w:marLeft w:val="0"/>
          <w:marRight w:val="0"/>
          <w:marTop w:val="0"/>
          <w:marBottom w:val="0"/>
          <w:divBdr>
            <w:top w:val="none" w:sz="0" w:space="0" w:color="auto"/>
            <w:left w:val="none" w:sz="0" w:space="0" w:color="auto"/>
            <w:bottom w:val="none" w:sz="0" w:space="0" w:color="auto"/>
            <w:right w:val="none" w:sz="0" w:space="0" w:color="auto"/>
          </w:divBdr>
          <w:divsChild>
            <w:div w:id="1246958181">
              <w:marLeft w:val="0"/>
              <w:marRight w:val="0"/>
              <w:marTop w:val="0"/>
              <w:marBottom w:val="0"/>
              <w:divBdr>
                <w:top w:val="none" w:sz="0" w:space="0" w:color="auto"/>
                <w:left w:val="none" w:sz="0" w:space="0" w:color="auto"/>
                <w:bottom w:val="none" w:sz="0" w:space="0" w:color="auto"/>
                <w:right w:val="none" w:sz="0" w:space="0" w:color="auto"/>
              </w:divBdr>
            </w:div>
          </w:divsChild>
        </w:div>
        <w:div w:id="867841226">
          <w:marLeft w:val="0"/>
          <w:marRight w:val="0"/>
          <w:marTop w:val="0"/>
          <w:marBottom w:val="0"/>
          <w:divBdr>
            <w:top w:val="none" w:sz="0" w:space="0" w:color="auto"/>
            <w:left w:val="none" w:sz="0" w:space="0" w:color="auto"/>
            <w:bottom w:val="none" w:sz="0" w:space="0" w:color="auto"/>
            <w:right w:val="none" w:sz="0" w:space="0" w:color="auto"/>
          </w:divBdr>
          <w:divsChild>
            <w:div w:id="1572039001">
              <w:marLeft w:val="0"/>
              <w:marRight w:val="0"/>
              <w:marTop w:val="0"/>
              <w:marBottom w:val="0"/>
              <w:divBdr>
                <w:top w:val="none" w:sz="0" w:space="0" w:color="auto"/>
                <w:left w:val="none" w:sz="0" w:space="0" w:color="auto"/>
                <w:bottom w:val="none" w:sz="0" w:space="0" w:color="auto"/>
                <w:right w:val="none" w:sz="0" w:space="0" w:color="auto"/>
              </w:divBdr>
            </w:div>
          </w:divsChild>
        </w:div>
        <w:div w:id="881943584">
          <w:marLeft w:val="0"/>
          <w:marRight w:val="0"/>
          <w:marTop w:val="0"/>
          <w:marBottom w:val="0"/>
          <w:divBdr>
            <w:top w:val="none" w:sz="0" w:space="0" w:color="auto"/>
            <w:left w:val="none" w:sz="0" w:space="0" w:color="auto"/>
            <w:bottom w:val="none" w:sz="0" w:space="0" w:color="auto"/>
            <w:right w:val="none" w:sz="0" w:space="0" w:color="auto"/>
          </w:divBdr>
          <w:divsChild>
            <w:div w:id="1178348068">
              <w:marLeft w:val="0"/>
              <w:marRight w:val="0"/>
              <w:marTop w:val="0"/>
              <w:marBottom w:val="0"/>
              <w:divBdr>
                <w:top w:val="none" w:sz="0" w:space="0" w:color="auto"/>
                <w:left w:val="none" w:sz="0" w:space="0" w:color="auto"/>
                <w:bottom w:val="none" w:sz="0" w:space="0" w:color="auto"/>
                <w:right w:val="none" w:sz="0" w:space="0" w:color="auto"/>
              </w:divBdr>
            </w:div>
          </w:divsChild>
        </w:div>
        <w:div w:id="926773296">
          <w:marLeft w:val="0"/>
          <w:marRight w:val="0"/>
          <w:marTop w:val="0"/>
          <w:marBottom w:val="0"/>
          <w:divBdr>
            <w:top w:val="none" w:sz="0" w:space="0" w:color="auto"/>
            <w:left w:val="none" w:sz="0" w:space="0" w:color="auto"/>
            <w:bottom w:val="none" w:sz="0" w:space="0" w:color="auto"/>
            <w:right w:val="none" w:sz="0" w:space="0" w:color="auto"/>
          </w:divBdr>
          <w:divsChild>
            <w:div w:id="1689477452">
              <w:marLeft w:val="0"/>
              <w:marRight w:val="0"/>
              <w:marTop w:val="0"/>
              <w:marBottom w:val="0"/>
              <w:divBdr>
                <w:top w:val="none" w:sz="0" w:space="0" w:color="auto"/>
                <w:left w:val="none" w:sz="0" w:space="0" w:color="auto"/>
                <w:bottom w:val="none" w:sz="0" w:space="0" w:color="auto"/>
                <w:right w:val="none" w:sz="0" w:space="0" w:color="auto"/>
              </w:divBdr>
            </w:div>
          </w:divsChild>
        </w:div>
        <w:div w:id="929584883">
          <w:marLeft w:val="0"/>
          <w:marRight w:val="0"/>
          <w:marTop w:val="0"/>
          <w:marBottom w:val="0"/>
          <w:divBdr>
            <w:top w:val="none" w:sz="0" w:space="0" w:color="auto"/>
            <w:left w:val="none" w:sz="0" w:space="0" w:color="auto"/>
            <w:bottom w:val="none" w:sz="0" w:space="0" w:color="auto"/>
            <w:right w:val="none" w:sz="0" w:space="0" w:color="auto"/>
          </w:divBdr>
          <w:divsChild>
            <w:div w:id="642391434">
              <w:marLeft w:val="0"/>
              <w:marRight w:val="0"/>
              <w:marTop w:val="0"/>
              <w:marBottom w:val="0"/>
              <w:divBdr>
                <w:top w:val="none" w:sz="0" w:space="0" w:color="auto"/>
                <w:left w:val="none" w:sz="0" w:space="0" w:color="auto"/>
                <w:bottom w:val="none" w:sz="0" w:space="0" w:color="auto"/>
                <w:right w:val="none" w:sz="0" w:space="0" w:color="auto"/>
              </w:divBdr>
            </w:div>
          </w:divsChild>
        </w:div>
        <w:div w:id="954212019">
          <w:marLeft w:val="0"/>
          <w:marRight w:val="0"/>
          <w:marTop w:val="0"/>
          <w:marBottom w:val="0"/>
          <w:divBdr>
            <w:top w:val="none" w:sz="0" w:space="0" w:color="auto"/>
            <w:left w:val="none" w:sz="0" w:space="0" w:color="auto"/>
            <w:bottom w:val="none" w:sz="0" w:space="0" w:color="auto"/>
            <w:right w:val="none" w:sz="0" w:space="0" w:color="auto"/>
          </w:divBdr>
          <w:divsChild>
            <w:div w:id="1467965652">
              <w:marLeft w:val="0"/>
              <w:marRight w:val="0"/>
              <w:marTop w:val="0"/>
              <w:marBottom w:val="0"/>
              <w:divBdr>
                <w:top w:val="none" w:sz="0" w:space="0" w:color="auto"/>
                <w:left w:val="none" w:sz="0" w:space="0" w:color="auto"/>
                <w:bottom w:val="none" w:sz="0" w:space="0" w:color="auto"/>
                <w:right w:val="none" w:sz="0" w:space="0" w:color="auto"/>
              </w:divBdr>
            </w:div>
          </w:divsChild>
        </w:div>
        <w:div w:id="956176408">
          <w:marLeft w:val="0"/>
          <w:marRight w:val="0"/>
          <w:marTop w:val="0"/>
          <w:marBottom w:val="0"/>
          <w:divBdr>
            <w:top w:val="none" w:sz="0" w:space="0" w:color="auto"/>
            <w:left w:val="none" w:sz="0" w:space="0" w:color="auto"/>
            <w:bottom w:val="none" w:sz="0" w:space="0" w:color="auto"/>
            <w:right w:val="none" w:sz="0" w:space="0" w:color="auto"/>
          </w:divBdr>
          <w:divsChild>
            <w:div w:id="759331206">
              <w:marLeft w:val="0"/>
              <w:marRight w:val="0"/>
              <w:marTop w:val="0"/>
              <w:marBottom w:val="0"/>
              <w:divBdr>
                <w:top w:val="none" w:sz="0" w:space="0" w:color="auto"/>
                <w:left w:val="none" w:sz="0" w:space="0" w:color="auto"/>
                <w:bottom w:val="none" w:sz="0" w:space="0" w:color="auto"/>
                <w:right w:val="none" w:sz="0" w:space="0" w:color="auto"/>
              </w:divBdr>
            </w:div>
          </w:divsChild>
        </w:div>
        <w:div w:id="972366924">
          <w:marLeft w:val="0"/>
          <w:marRight w:val="0"/>
          <w:marTop w:val="0"/>
          <w:marBottom w:val="0"/>
          <w:divBdr>
            <w:top w:val="none" w:sz="0" w:space="0" w:color="auto"/>
            <w:left w:val="none" w:sz="0" w:space="0" w:color="auto"/>
            <w:bottom w:val="none" w:sz="0" w:space="0" w:color="auto"/>
            <w:right w:val="none" w:sz="0" w:space="0" w:color="auto"/>
          </w:divBdr>
          <w:divsChild>
            <w:div w:id="1402946656">
              <w:marLeft w:val="0"/>
              <w:marRight w:val="0"/>
              <w:marTop w:val="0"/>
              <w:marBottom w:val="0"/>
              <w:divBdr>
                <w:top w:val="none" w:sz="0" w:space="0" w:color="auto"/>
                <w:left w:val="none" w:sz="0" w:space="0" w:color="auto"/>
                <w:bottom w:val="none" w:sz="0" w:space="0" w:color="auto"/>
                <w:right w:val="none" w:sz="0" w:space="0" w:color="auto"/>
              </w:divBdr>
            </w:div>
          </w:divsChild>
        </w:div>
        <w:div w:id="986321786">
          <w:marLeft w:val="0"/>
          <w:marRight w:val="0"/>
          <w:marTop w:val="0"/>
          <w:marBottom w:val="0"/>
          <w:divBdr>
            <w:top w:val="none" w:sz="0" w:space="0" w:color="auto"/>
            <w:left w:val="none" w:sz="0" w:space="0" w:color="auto"/>
            <w:bottom w:val="none" w:sz="0" w:space="0" w:color="auto"/>
            <w:right w:val="none" w:sz="0" w:space="0" w:color="auto"/>
          </w:divBdr>
          <w:divsChild>
            <w:div w:id="1012419360">
              <w:marLeft w:val="0"/>
              <w:marRight w:val="0"/>
              <w:marTop w:val="0"/>
              <w:marBottom w:val="0"/>
              <w:divBdr>
                <w:top w:val="none" w:sz="0" w:space="0" w:color="auto"/>
                <w:left w:val="none" w:sz="0" w:space="0" w:color="auto"/>
                <w:bottom w:val="none" w:sz="0" w:space="0" w:color="auto"/>
                <w:right w:val="none" w:sz="0" w:space="0" w:color="auto"/>
              </w:divBdr>
            </w:div>
          </w:divsChild>
        </w:div>
        <w:div w:id="1003437852">
          <w:marLeft w:val="0"/>
          <w:marRight w:val="0"/>
          <w:marTop w:val="0"/>
          <w:marBottom w:val="0"/>
          <w:divBdr>
            <w:top w:val="none" w:sz="0" w:space="0" w:color="auto"/>
            <w:left w:val="none" w:sz="0" w:space="0" w:color="auto"/>
            <w:bottom w:val="none" w:sz="0" w:space="0" w:color="auto"/>
            <w:right w:val="none" w:sz="0" w:space="0" w:color="auto"/>
          </w:divBdr>
          <w:divsChild>
            <w:div w:id="1388139441">
              <w:marLeft w:val="0"/>
              <w:marRight w:val="0"/>
              <w:marTop w:val="0"/>
              <w:marBottom w:val="0"/>
              <w:divBdr>
                <w:top w:val="none" w:sz="0" w:space="0" w:color="auto"/>
                <w:left w:val="none" w:sz="0" w:space="0" w:color="auto"/>
                <w:bottom w:val="none" w:sz="0" w:space="0" w:color="auto"/>
                <w:right w:val="none" w:sz="0" w:space="0" w:color="auto"/>
              </w:divBdr>
            </w:div>
          </w:divsChild>
        </w:div>
        <w:div w:id="1010718231">
          <w:marLeft w:val="0"/>
          <w:marRight w:val="0"/>
          <w:marTop w:val="0"/>
          <w:marBottom w:val="0"/>
          <w:divBdr>
            <w:top w:val="none" w:sz="0" w:space="0" w:color="auto"/>
            <w:left w:val="none" w:sz="0" w:space="0" w:color="auto"/>
            <w:bottom w:val="none" w:sz="0" w:space="0" w:color="auto"/>
            <w:right w:val="none" w:sz="0" w:space="0" w:color="auto"/>
          </w:divBdr>
          <w:divsChild>
            <w:div w:id="1775982403">
              <w:marLeft w:val="0"/>
              <w:marRight w:val="0"/>
              <w:marTop w:val="0"/>
              <w:marBottom w:val="0"/>
              <w:divBdr>
                <w:top w:val="none" w:sz="0" w:space="0" w:color="auto"/>
                <w:left w:val="none" w:sz="0" w:space="0" w:color="auto"/>
                <w:bottom w:val="none" w:sz="0" w:space="0" w:color="auto"/>
                <w:right w:val="none" w:sz="0" w:space="0" w:color="auto"/>
              </w:divBdr>
            </w:div>
          </w:divsChild>
        </w:div>
        <w:div w:id="1040131527">
          <w:marLeft w:val="0"/>
          <w:marRight w:val="0"/>
          <w:marTop w:val="0"/>
          <w:marBottom w:val="0"/>
          <w:divBdr>
            <w:top w:val="none" w:sz="0" w:space="0" w:color="auto"/>
            <w:left w:val="none" w:sz="0" w:space="0" w:color="auto"/>
            <w:bottom w:val="none" w:sz="0" w:space="0" w:color="auto"/>
            <w:right w:val="none" w:sz="0" w:space="0" w:color="auto"/>
          </w:divBdr>
          <w:divsChild>
            <w:div w:id="623659425">
              <w:marLeft w:val="0"/>
              <w:marRight w:val="0"/>
              <w:marTop w:val="0"/>
              <w:marBottom w:val="0"/>
              <w:divBdr>
                <w:top w:val="none" w:sz="0" w:space="0" w:color="auto"/>
                <w:left w:val="none" w:sz="0" w:space="0" w:color="auto"/>
                <w:bottom w:val="none" w:sz="0" w:space="0" w:color="auto"/>
                <w:right w:val="none" w:sz="0" w:space="0" w:color="auto"/>
              </w:divBdr>
            </w:div>
          </w:divsChild>
        </w:div>
        <w:div w:id="1053189454">
          <w:marLeft w:val="0"/>
          <w:marRight w:val="0"/>
          <w:marTop w:val="0"/>
          <w:marBottom w:val="0"/>
          <w:divBdr>
            <w:top w:val="none" w:sz="0" w:space="0" w:color="auto"/>
            <w:left w:val="none" w:sz="0" w:space="0" w:color="auto"/>
            <w:bottom w:val="none" w:sz="0" w:space="0" w:color="auto"/>
            <w:right w:val="none" w:sz="0" w:space="0" w:color="auto"/>
          </w:divBdr>
          <w:divsChild>
            <w:div w:id="981348173">
              <w:marLeft w:val="0"/>
              <w:marRight w:val="0"/>
              <w:marTop w:val="0"/>
              <w:marBottom w:val="0"/>
              <w:divBdr>
                <w:top w:val="none" w:sz="0" w:space="0" w:color="auto"/>
                <w:left w:val="none" w:sz="0" w:space="0" w:color="auto"/>
                <w:bottom w:val="none" w:sz="0" w:space="0" w:color="auto"/>
                <w:right w:val="none" w:sz="0" w:space="0" w:color="auto"/>
              </w:divBdr>
            </w:div>
          </w:divsChild>
        </w:div>
        <w:div w:id="1108349506">
          <w:marLeft w:val="0"/>
          <w:marRight w:val="0"/>
          <w:marTop w:val="0"/>
          <w:marBottom w:val="0"/>
          <w:divBdr>
            <w:top w:val="none" w:sz="0" w:space="0" w:color="auto"/>
            <w:left w:val="none" w:sz="0" w:space="0" w:color="auto"/>
            <w:bottom w:val="none" w:sz="0" w:space="0" w:color="auto"/>
            <w:right w:val="none" w:sz="0" w:space="0" w:color="auto"/>
          </w:divBdr>
          <w:divsChild>
            <w:div w:id="1334451340">
              <w:marLeft w:val="0"/>
              <w:marRight w:val="0"/>
              <w:marTop w:val="0"/>
              <w:marBottom w:val="0"/>
              <w:divBdr>
                <w:top w:val="none" w:sz="0" w:space="0" w:color="auto"/>
                <w:left w:val="none" w:sz="0" w:space="0" w:color="auto"/>
                <w:bottom w:val="none" w:sz="0" w:space="0" w:color="auto"/>
                <w:right w:val="none" w:sz="0" w:space="0" w:color="auto"/>
              </w:divBdr>
            </w:div>
          </w:divsChild>
        </w:div>
        <w:div w:id="1116099415">
          <w:marLeft w:val="0"/>
          <w:marRight w:val="0"/>
          <w:marTop w:val="0"/>
          <w:marBottom w:val="0"/>
          <w:divBdr>
            <w:top w:val="none" w:sz="0" w:space="0" w:color="auto"/>
            <w:left w:val="none" w:sz="0" w:space="0" w:color="auto"/>
            <w:bottom w:val="none" w:sz="0" w:space="0" w:color="auto"/>
            <w:right w:val="none" w:sz="0" w:space="0" w:color="auto"/>
          </w:divBdr>
          <w:divsChild>
            <w:div w:id="581373614">
              <w:marLeft w:val="0"/>
              <w:marRight w:val="0"/>
              <w:marTop w:val="0"/>
              <w:marBottom w:val="0"/>
              <w:divBdr>
                <w:top w:val="none" w:sz="0" w:space="0" w:color="auto"/>
                <w:left w:val="none" w:sz="0" w:space="0" w:color="auto"/>
                <w:bottom w:val="none" w:sz="0" w:space="0" w:color="auto"/>
                <w:right w:val="none" w:sz="0" w:space="0" w:color="auto"/>
              </w:divBdr>
            </w:div>
          </w:divsChild>
        </w:div>
        <w:div w:id="1116826762">
          <w:marLeft w:val="0"/>
          <w:marRight w:val="0"/>
          <w:marTop w:val="0"/>
          <w:marBottom w:val="0"/>
          <w:divBdr>
            <w:top w:val="none" w:sz="0" w:space="0" w:color="auto"/>
            <w:left w:val="none" w:sz="0" w:space="0" w:color="auto"/>
            <w:bottom w:val="none" w:sz="0" w:space="0" w:color="auto"/>
            <w:right w:val="none" w:sz="0" w:space="0" w:color="auto"/>
          </w:divBdr>
          <w:divsChild>
            <w:div w:id="497696040">
              <w:marLeft w:val="0"/>
              <w:marRight w:val="0"/>
              <w:marTop w:val="0"/>
              <w:marBottom w:val="0"/>
              <w:divBdr>
                <w:top w:val="none" w:sz="0" w:space="0" w:color="auto"/>
                <w:left w:val="none" w:sz="0" w:space="0" w:color="auto"/>
                <w:bottom w:val="none" w:sz="0" w:space="0" w:color="auto"/>
                <w:right w:val="none" w:sz="0" w:space="0" w:color="auto"/>
              </w:divBdr>
            </w:div>
          </w:divsChild>
        </w:div>
        <w:div w:id="1119377364">
          <w:marLeft w:val="0"/>
          <w:marRight w:val="0"/>
          <w:marTop w:val="0"/>
          <w:marBottom w:val="0"/>
          <w:divBdr>
            <w:top w:val="none" w:sz="0" w:space="0" w:color="auto"/>
            <w:left w:val="none" w:sz="0" w:space="0" w:color="auto"/>
            <w:bottom w:val="none" w:sz="0" w:space="0" w:color="auto"/>
            <w:right w:val="none" w:sz="0" w:space="0" w:color="auto"/>
          </w:divBdr>
          <w:divsChild>
            <w:div w:id="561058258">
              <w:marLeft w:val="0"/>
              <w:marRight w:val="0"/>
              <w:marTop w:val="0"/>
              <w:marBottom w:val="0"/>
              <w:divBdr>
                <w:top w:val="none" w:sz="0" w:space="0" w:color="auto"/>
                <w:left w:val="none" w:sz="0" w:space="0" w:color="auto"/>
                <w:bottom w:val="none" w:sz="0" w:space="0" w:color="auto"/>
                <w:right w:val="none" w:sz="0" w:space="0" w:color="auto"/>
              </w:divBdr>
            </w:div>
          </w:divsChild>
        </w:div>
        <w:div w:id="1159031174">
          <w:marLeft w:val="0"/>
          <w:marRight w:val="0"/>
          <w:marTop w:val="0"/>
          <w:marBottom w:val="0"/>
          <w:divBdr>
            <w:top w:val="none" w:sz="0" w:space="0" w:color="auto"/>
            <w:left w:val="none" w:sz="0" w:space="0" w:color="auto"/>
            <w:bottom w:val="none" w:sz="0" w:space="0" w:color="auto"/>
            <w:right w:val="none" w:sz="0" w:space="0" w:color="auto"/>
          </w:divBdr>
          <w:divsChild>
            <w:div w:id="1207333658">
              <w:marLeft w:val="0"/>
              <w:marRight w:val="0"/>
              <w:marTop w:val="0"/>
              <w:marBottom w:val="0"/>
              <w:divBdr>
                <w:top w:val="none" w:sz="0" w:space="0" w:color="auto"/>
                <w:left w:val="none" w:sz="0" w:space="0" w:color="auto"/>
                <w:bottom w:val="none" w:sz="0" w:space="0" w:color="auto"/>
                <w:right w:val="none" w:sz="0" w:space="0" w:color="auto"/>
              </w:divBdr>
            </w:div>
          </w:divsChild>
        </w:div>
        <w:div w:id="1188057511">
          <w:marLeft w:val="0"/>
          <w:marRight w:val="0"/>
          <w:marTop w:val="0"/>
          <w:marBottom w:val="0"/>
          <w:divBdr>
            <w:top w:val="none" w:sz="0" w:space="0" w:color="auto"/>
            <w:left w:val="none" w:sz="0" w:space="0" w:color="auto"/>
            <w:bottom w:val="none" w:sz="0" w:space="0" w:color="auto"/>
            <w:right w:val="none" w:sz="0" w:space="0" w:color="auto"/>
          </w:divBdr>
          <w:divsChild>
            <w:div w:id="865751478">
              <w:marLeft w:val="0"/>
              <w:marRight w:val="0"/>
              <w:marTop w:val="0"/>
              <w:marBottom w:val="0"/>
              <w:divBdr>
                <w:top w:val="none" w:sz="0" w:space="0" w:color="auto"/>
                <w:left w:val="none" w:sz="0" w:space="0" w:color="auto"/>
                <w:bottom w:val="none" w:sz="0" w:space="0" w:color="auto"/>
                <w:right w:val="none" w:sz="0" w:space="0" w:color="auto"/>
              </w:divBdr>
            </w:div>
          </w:divsChild>
        </w:div>
        <w:div w:id="1199203439">
          <w:marLeft w:val="0"/>
          <w:marRight w:val="0"/>
          <w:marTop w:val="0"/>
          <w:marBottom w:val="0"/>
          <w:divBdr>
            <w:top w:val="none" w:sz="0" w:space="0" w:color="auto"/>
            <w:left w:val="none" w:sz="0" w:space="0" w:color="auto"/>
            <w:bottom w:val="none" w:sz="0" w:space="0" w:color="auto"/>
            <w:right w:val="none" w:sz="0" w:space="0" w:color="auto"/>
          </w:divBdr>
          <w:divsChild>
            <w:div w:id="118185799">
              <w:marLeft w:val="0"/>
              <w:marRight w:val="0"/>
              <w:marTop w:val="0"/>
              <w:marBottom w:val="0"/>
              <w:divBdr>
                <w:top w:val="none" w:sz="0" w:space="0" w:color="auto"/>
                <w:left w:val="none" w:sz="0" w:space="0" w:color="auto"/>
                <w:bottom w:val="none" w:sz="0" w:space="0" w:color="auto"/>
                <w:right w:val="none" w:sz="0" w:space="0" w:color="auto"/>
              </w:divBdr>
            </w:div>
          </w:divsChild>
        </w:div>
        <w:div w:id="1228808266">
          <w:marLeft w:val="0"/>
          <w:marRight w:val="0"/>
          <w:marTop w:val="0"/>
          <w:marBottom w:val="0"/>
          <w:divBdr>
            <w:top w:val="none" w:sz="0" w:space="0" w:color="auto"/>
            <w:left w:val="none" w:sz="0" w:space="0" w:color="auto"/>
            <w:bottom w:val="none" w:sz="0" w:space="0" w:color="auto"/>
            <w:right w:val="none" w:sz="0" w:space="0" w:color="auto"/>
          </w:divBdr>
          <w:divsChild>
            <w:div w:id="711265790">
              <w:marLeft w:val="0"/>
              <w:marRight w:val="0"/>
              <w:marTop w:val="0"/>
              <w:marBottom w:val="0"/>
              <w:divBdr>
                <w:top w:val="none" w:sz="0" w:space="0" w:color="auto"/>
                <w:left w:val="none" w:sz="0" w:space="0" w:color="auto"/>
                <w:bottom w:val="none" w:sz="0" w:space="0" w:color="auto"/>
                <w:right w:val="none" w:sz="0" w:space="0" w:color="auto"/>
              </w:divBdr>
            </w:div>
          </w:divsChild>
        </w:div>
        <w:div w:id="1258292787">
          <w:marLeft w:val="0"/>
          <w:marRight w:val="0"/>
          <w:marTop w:val="0"/>
          <w:marBottom w:val="0"/>
          <w:divBdr>
            <w:top w:val="none" w:sz="0" w:space="0" w:color="auto"/>
            <w:left w:val="none" w:sz="0" w:space="0" w:color="auto"/>
            <w:bottom w:val="none" w:sz="0" w:space="0" w:color="auto"/>
            <w:right w:val="none" w:sz="0" w:space="0" w:color="auto"/>
          </w:divBdr>
          <w:divsChild>
            <w:div w:id="547300223">
              <w:marLeft w:val="0"/>
              <w:marRight w:val="0"/>
              <w:marTop w:val="0"/>
              <w:marBottom w:val="0"/>
              <w:divBdr>
                <w:top w:val="none" w:sz="0" w:space="0" w:color="auto"/>
                <w:left w:val="none" w:sz="0" w:space="0" w:color="auto"/>
                <w:bottom w:val="none" w:sz="0" w:space="0" w:color="auto"/>
                <w:right w:val="none" w:sz="0" w:space="0" w:color="auto"/>
              </w:divBdr>
            </w:div>
          </w:divsChild>
        </w:div>
        <w:div w:id="1268465493">
          <w:marLeft w:val="0"/>
          <w:marRight w:val="0"/>
          <w:marTop w:val="0"/>
          <w:marBottom w:val="0"/>
          <w:divBdr>
            <w:top w:val="none" w:sz="0" w:space="0" w:color="auto"/>
            <w:left w:val="none" w:sz="0" w:space="0" w:color="auto"/>
            <w:bottom w:val="none" w:sz="0" w:space="0" w:color="auto"/>
            <w:right w:val="none" w:sz="0" w:space="0" w:color="auto"/>
          </w:divBdr>
          <w:divsChild>
            <w:div w:id="1180654420">
              <w:marLeft w:val="0"/>
              <w:marRight w:val="0"/>
              <w:marTop w:val="0"/>
              <w:marBottom w:val="0"/>
              <w:divBdr>
                <w:top w:val="none" w:sz="0" w:space="0" w:color="auto"/>
                <w:left w:val="none" w:sz="0" w:space="0" w:color="auto"/>
                <w:bottom w:val="none" w:sz="0" w:space="0" w:color="auto"/>
                <w:right w:val="none" w:sz="0" w:space="0" w:color="auto"/>
              </w:divBdr>
            </w:div>
          </w:divsChild>
        </w:div>
        <w:div w:id="1295794862">
          <w:marLeft w:val="0"/>
          <w:marRight w:val="0"/>
          <w:marTop w:val="0"/>
          <w:marBottom w:val="0"/>
          <w:divBdr>
            <w:top w:val="none" w:sz="0" w:space="0" w:color="auto"/>
            <w:left w:val="none" w:sz="0" w:space="0" w:color="auto"/>
            <w:bottom w:val="none" w:sz="0" w:space="0" w:color="auto"/>
            <w:right w:val="none" w:sz="0" w:space="0" w:color="auto"/>
          </w:divBdr>
          <w:divsChild>
            <w:div w:id="1277102166">
              <w:marLeft w:val="0"/>
              <w:marRight w:val="0"/>
              <w:marTop w:val="0"/>
              <w:marBottom w:val="0"/>
              <w:divBdr>
                <w:top w:val="none" w:sz="0" w:space="0" w:color="auto"/>
                <w:left w:val="none" w:sz="0" w:space="0" w:color="auto"/>
                <w:bottom w:val="none" w:sz="0" w:space="0" w:color="auto"/>
                <w:right w:val="none" w:sz="0" w:space="0" w:color="auto"/>
              </w:divBdr>
            </w:div>
          </w:divsChild>
        </w:div>
        <w:div w:id="1360277773">
          <w:marLeft w:val="0"/>
          <w:marRight w:val="0"/>
          <w:marTop w:val="0"/>
          <w:marBottom w:val="0"/>
          <w:divBdr>
            <w:top w:val="none" w:sz="0" w:space="0" w:color="auto"/>
            <w:left w:val="none" w:sz="0" w:space="0" w:color="auto"/>
            <w:bottom w:val="none" w:sz="0" w:space="0" w:color="auto"/>
            <w:right w:val="none" w:sz="0" w:space="0" w:color="auto"/>
          </w:divBdr>
          <w:divsChild>
            <w:div w:id="1245458814">
              <w:marLeft w:val="0"/>
              <w:marRight w:val="0"/>
              <w:marTop w:val="0"/>
              <w:marBottom w:val="0"/>
              <w:divBdr>
                <w:top w:val="none" w:sz="0" w:space="0" w:color="auto"/>
                <w:left w:val="none" w:sz="0" w:space="0" w:color="auto"/>
                <w:bottom w:val="none" w:sz="0" w:space="0" w:color="auto"/>
                <w:right w:val="none" w:sz="0" w:space="0" w:color="auto"/>
              </w:divBdr>
            </w:div>
          </w:divsChild>
        </w:div>
        <w:div w:id="1374891428">
          <w:marLeft w:val="0"/>
          <w:marRight w:val="0"/>
          <w:marTop w:val="0"/>
          <w:marBottom w:val="0"/>
          <w:divBdr>
            <w:top w:val="none" w:sz="0" w:space="0" w:color="auto"/>
            <w:left w:val="none" w:sz="0" w:space="0" w:color="auto"/>
            <w:bottom w:val="none" w:sz="0" w:space="0" w:color="auto"/>
            <w:right w:val="none" w:sz="0" w:space="0" w:color="auto"/>
          </w:divBdr>
          <w:divsChild>
            <w:div w:id="393041171">
              <w:marLeft w:val="0"/>
              <w:marRight w:val="0"/>
              <w:marTop w:val="0"/>
              <w:marBottom w:val="0"/>
              <w:divBdr>
                <w:top w:val="none" w:sz="0" w:space="0" w:color="auto"/>
                <w:left w:val="none" w:sz="0" w:space="0" w:color="auto"/>
                <w:bottom w:val="none" w:sz="0" w:space="0" w:color="auto"/>
                <w:right w:val="none" w:sz="0" w:space="0" w:color="auto"/>
              </w:divBdr>
            </w:div>
          </w:divsChild>
        </w:div>
        <w:div w:id="1379401967">
          <w:marLeft w:val="0"/>
          <w:marRight w:val="0"/>
          <w:marTop w:val="0"/>
          <w:marBottom w:val="0"/>
          <w:divBdr>
            <w:top w:val="none" w:sz="0" w:space="0" w:color="auto"/>
            <w:left w:val="none" w:sz="0" w:space="0" w:color="auto"/>
            <w:bottom w:val="none" w:sz="0" w:space="0" w:color="auto"/>
            <w:right w:val="none" w:sz="0" w:space="0" w:color="auto"/>
          </w:divBdr>
          <w:divsChild>
            <w:div w:id="1842046408">
              <w:marLeft w:val="0"/>
              <w:marRight w:val="0"/>
              <w:marTop w:val="0"/>
              <w:marBottom w:val="0"/>
              <w:divBdr>
                <w:top w:val="none" w:sz="0" w:space="0" w:color="auto"/>
                <w:left w:val="none" w:sz="0" w:space="0" w:color="auto"/>
                <w:bottom w:val="none" w:sz="0" w:space="0" w:color="auto"/>
                <w:right w:val="none" w:sz="0" w:space="0" w:color="auto"/>
              </w:divBdr>
            </w:div>
          </w:divsChild>
        </w:div>
        <w:div w:id="1387988633">
          <w:marLeft w:val="0"/>
          <w:marRight w:val="0"/>
          <w:marTop w:val="0"/>
          <w:marBottom w:val="0"/>
          <w:divBdr>
            <w:top w:val="none" w:sz="0" w:space="0" w:color="auto"/>
            <w:left w:val="none" w:sz="0" w:space="0" w:color="auto"/>
            <w:bottom w:val="none" w:sz="0" w:space="0" w:color="auto"/>
            <w:right w:val="none" w:sz="0" w:space="0" w:color="auto"/>
          </w:divBdr>
          <w:divsChild>
            <w:div w:id="126440379">
              <w:marLeft w:val="0"/>
              <w:marRight w:val="0"/>
              <w:marTop w:val="0"/>
              <w:marBottom w:val="0"/>
              <w:divBdr>
                <w:top w:val="none" w:sz="0" w:space="0" w:color="auto"/>
                <w:left w:val="none" w:sz="0" w:space="0" w:color="auto"/>
                <w:bottom w:val="none" w:sz="0" w:space="0" w:color="auto"/>
                <w:right w:val="none" w:sz="0" w:space="0" w:color="auto"/>
              </w:divBdr>
            </w:div>
          </w:divsChild>
        </w:div>
        <w:div w:id="1420250462">
          <w:marLeft w:val="0"/>
          <w:marRight w:val="0"/>
          <w:marTop w:val="0"/>
          <w:marBottom w:val="0"/>
          <w:divBdr>
            <w:top w:val="none" w:sz="0" w:space="0" w:color="auto"/>
            <w:left w:val="none" w:sz="0" w:space="0" w:color="auto"/>
            <w:bottom w:val="none" w:sz="0" w:space="0" w:color="auto"/>
            <w:right w:val="none" w:sz="0" w:space="0" w:color="auto"/>
          </w:divBdr>
          <w:divsChild>
            <w:div w:id="912547308">
              <w:marLeft w:val="0"/>
              <w:marRight w:val="0"/>
              <w:marTop w:val="0"/>
              <w:marBottom w:val="0"/>
              <w:divBdr>
                <w:top w:val="none" w:sz="0" w:space="0" w:color="auto"/>
                <w:left w:val="none" w:sz="0" w:space="0" w:color="auto"/>
                <w:bottom w:val="none" w:sz="0" w:space="0" w:color="auto"/>
                <w:right w:val="none" w:sz="0" w:space="0" w:color="auto"/>
              </w:divBdr>
            </w:div>
          </w:divsChild>
        </w:div>
        <w:div w:id="1457216318">
          <w:marLeft w:val="0"/>
          <w:marRight w:val="0"/>
          <w:marTop w:val="0"/>
          <w:marBottom w:val="0"/>
          <w:divBdr>
            <w:top w:val="none" w:sz="0" w:space="0" w:color="auto"/>
            <w:left w:val="none" w:sz="0" w:space="0" w:color="auto"/>
            <w:bottom w:val="none" w:sz="0" w:space="0" w:color="auto"/>
            <w:right w:val="none" w:sz="0" w:space="0" w:color="auto"/>
          </w:divBdr>
          <w:divsChild>
            <w:div w:id="407725265">
              <w:marLeft w:val="0"/>
              <w:marRight w:val="0"/>
              <w:marTop w:val="0"/>
              <w:marBottom w:val="0"/>
              <w:divBdr>
                <w:top w:val="none" w:sz="0" w:space="0" w:color="auto"/>
                <w:left w:val="none" w:sz="0" w:space="0" w:color="auto"/>
                <w:bottom w:val="none" w:sz="0" w:space="0" w:color="auto"/>
                <w:right w:val="none" w:sz="0" w:space="0" w:color="auto"/>
              </w:divBdr>
            </w:div>
          </w:divsChild>
        </w:div>
        <w:div w:id="1462842284">
          <w:marLeft w:val="0"/>
          <w:marRight w:val="0"/>
          <w:marTop w:val="0"/>
          <w:marBottom w:val="0"/>
          <w:divBdr>
            <w:top w:val="none" w:sz="0" w:space="0" w:color="auto"/>
            <w:left w:val="none" w:sz="0" w:space="0" w:color="auto"/>
            <w:bottom w:val="none" w:sz="0" w:space="0" w:color="auto"/>
            <w:right w:val="none" w:sz="0" w:space="0" w:color="auto"/>
          </w:divBdr>
          <w:divsChild>
            <w:div w:id="520894186">
              <w:marLeft w:val="0"/>
              <w:marRight w:val="0"/>
              <w:marTop w:val="0"/>
              <w:marBottom w:val="0"/>
              <w:divBdr>
                <w:top w:val="none" w:sz="0" w:space="0" w:color="auto"/>
                <w:left w:val="none" w:sz="0" w:space="0" w:color="auto"/>
                <w:bottom w:val="none" w:sz="0" w:space="0" w:color="auto"/>
                <w:right w:val="none" w:sz="0" w:space="0" w:color="auto"/>
              </w:divBdr>
            </w:div>
          </w:divsChild>
        </w:div>
        <w:div w:id="1487283966">
          <w:marLeft w:val="0"/>
          <w:marRight w:val="0"/>
          <w:marTop w:val="0"/>
          <w:marBottom w:val="0"/>
          <w:divBdr>
            <w:top w:val="none" w:sz="0" w:space="0" w:color="auto"/>
            <w:left w:val="none" w:sz="0" w:space="0" w:color="auto"/>
            <w:bottom w:val="none" w:sz="0" w:space="0" w:color="auto"/>
            <w:right w:val="none" w:sz="0" w:space="0" w:color="auto"/>
          </w:divBdr>
          <w:divsChild>
            <w:div w:id="2124036599">
              <w:marLeft w:val="0"/>
              <w:marRight w:val="0"/>
              <w:marTop w:val="0"/>
              <w:marBottom w:val="0"/>
              <w:divBdr>
                <w:top w:val="none" w:sz="0" w:space="0" w:color="auto"/>
                <w:left w:val="none" w:sz="0" w:space="0" w:color="auto"/>
                <w:bottom w:val="none" w:sz="0" w:space="0" w:color="auto"/>
                <w:right w:val="none" w:sz="0" w:space="0" w:color="auto"/>
              </w:divBdr>
            </w:div>
          </w:divsChild>
        </w:div>
        <w:div w:id="1524322542">
          <w:marLeft w:val="0"/>
          <w:marRight w:val="0"/>
          <w:marTop w:val="0"/>
          <w:marBottom w:val="0"/>
          <w:divBdr>
            <w:top w:val="none" w:sz="0" w:space="0" w:color="auto"/>
            <w:left w:val="none" w:sz="0" w:space="0" w:color="auto"/>
            <w:bottom w:val="none" w:sz="0" w:space="0" w:color="auto"/>
            <w:right w:val="none" w:sz="0" w:space="0" w:color="auto"/>
          </w:divBdr>
          <w:divsChild>
            <w:div w:id="1353528506">
              <w:marLeft w:val="0"/>
              <w:marRight w:val="0"/>
              <w:marTop w:val="0"/>
              <w:marBottom w:val="0"/>
              <w:divBdr>
                <w:top w:val="none" w:sz="0" w:space="0" w:color="auto"/>
                <w:left w:val="none" w:sz="0" w:space="0" w:color="auto"/>
                <w:bottom w:val="none" w:sz="0" w:space="0" w:color="auto"/>
                <w:right w:val="none" w:sz="0" w:space="0" w:color="auto"/>
              </w:divBdr>
            </w:div>
          </w:divsChild>
        </w:div>
        <w:div w:id="1642298838">
          <w:marLeft w:val="0"/>
          <w:marRight w:val="0"/>
          <w:marTop w:val="0"/>
          <w:marBottom w:val="0"/>
          <w:divBdr>
            <w:top w:val="none" w:sz="0" w:space="0" w:color="auto"/>
            <w:left w:val="none" w:sz="0" w:space="0" w:color="auto"/>
            <w:bottom w:val="none" w:sz="0" w:space="0" w:color="auto"/>
            <w:right w:val="none" w:sz="0" w:space="0" w:color="auto"/>
          </w:divBdr>
          <w:divsChild>
            <w:div w:id="69544902">
              <w:marLeft w:val="0"/>
              <w:marRight w:val="0"/>
              <w:marTop w:val="0"/>
              <w:marBottom w:val="0"/>
              <w:divBdr>
                <w:top w:val="none" w:sz="0" w:space="0" w:color="auto"/>
                <w:left w:val="none" w:sz="0" w:space="0" w:color="auto"/>
                <w:bottom w:val="none" w:sz="0" w:space="0" w:color="auto"/>
                <w:right w:val="none" w:sz="0" w:space="0" w:color="auto"/>
              </w:divBdr>
            </w:div>
          </w:divsChild>
        </w:div>
        <w:div w:id="1651517737">
          <w:marLeft w:val="0"/>
          <w:marRight w:val="0"/>
          <w:marTop w:val="0"/>
          <w:marBottom w:val="0"/>
          <w:divBdr>
            <w:top w:val="none" w:sz="0" w:space="0" w:color="auto"/>
            <w:left w:val="none" w:sz="0" w:space="0" w:color="auto"/>
            <w:bottom w:val="none" w:sz="0" w:space="0" w:color="auto"/>
            <w:right w:val="none" w:sz="0" w:space="0" w:color="auto"/>
          </w:divBdr>
          <w:divsChild>
            <w:div w:id="286275213">
              <w:marLeft w:val="0"/>
              <w:marRight w:val="0"/>
              <w:marTop w:val="0"/>
              <w:marBottom w:val="0"/>
              <w:divBdr>
                <w:top w:val="none" w:sz="0" w:space="0" w:color="auto"/>
                <w:left w:val="none" w:sz="0" w:space="0" w:color="auto"/>
                <w:bottom w:val="none" w:sz="0" w:space="0" w:color="auto"/>
                <w:right w:val="none" w:sz="0" w:space="0" w:color="auto"/>
              </w:divBdr>
            </w:div>
          </w:divsChild>
        </w:div>
        <w:div w:id="1656254840">
          <w:marLeft w:val="0"/>
          <w:marRight w:val="0"/>
          <w:marTop w:val="0"/>
          <w:marBottom w:val="0"/>
          <w:divBdr>
            <w:top w:val="none" w:sz="0" w:space="0" w:color="auto"/>
            <w:left w:val="none" w:sz="0" w:space="0" w:color="auto"/>
            <w:bottom w:val="none" w:sz="0" w:space="0" w:color="auto"/>
            <w:right w:val="none" w:sz="0" w:space="0" w:color="auto"/>
          </w:divBdr>
          <w:divsChild>
            <w:div w:id="435563118">
              <w:marLeft w:val="0"/>
              <w:marRight w:val="0"/>
              <w:marTop w:val="0"/>
              <w:marBottom w:val="0"/>
              <w:divBdr>
                <w:top w:val="none" w:sz="0" w:space="0" w:color="auto"/>
                <w:left w:val="none" w:sz="0" w:space="0" w:color="auto"/>
                <w:bottom w:val="none" w:sz="0" w:space="0" w:color="auto"/>
                <w:right w:val="none" w:sz="0" w:space="0" w:color="auto"/>
              </w:divBdr>
            </w:div>
          </w:divsChild>
        </w:div>
        <w:div w:id="1666278805">
          <w:marLeft w:val="0"/>
          <w:marRight w:val="0"/>
          <w:marTop w:val="0"/>
          <w:marBottom w:val="0"/>
          <w:divBdr>
            <w:top w:val="none" w:sz="0" w:space="0" w:color="auto"/>
            <w:left w:val="none" w:sz="0" w:space="0" w:color="auto"/>
            <w:bottom w:val="none" w:sz="0" w:space="0" w:color="auto"/>
            <w:right w:val="none" w:sz="0" w:space="0" w:color="auto"/>
          </w:divBdr>
          <w:divsChild>
            <w:div w:id="1953053796">
              <w:marLeft w:val="0"/>
              <w:marRight w:val="0"/>
              <w:marTop w:val="0"/>
              <w:marBottom w:val="0"/>
              <w:divBdr>
                <w:top w:val="none" w:sz="0" w:space="0" w:color="auto"/>
                <w:left w:val="none" w:sz="0" w:space="0" w:color="auto"/>
                <w:bottom w:val="none" w:sz="0" w:space="0" w:color="auto"/>
                <w:right w:val="none" w:sz="0" w:space="0" w:color="auto"/>
              </w:divBdr>
            </w:div>
          </w:divsChild>
        </w:div>
        <w:div w:id="1710564122">
          <w:marLeft w:val="0"/>
          <w:marRight w:val="0"/>
          <w:marTop w:val="0"/>
          <w:marBottom w:val="0"/>
          <w:divBdr>
            <w:top w:val="none" w:sz="0" w:space="0" w:color="auto"/>
            <w:left w:val="none" w:sz="0" w:space="0" w:color="auto"/>
            <w:bottom w:val="none" w:sz="0" w:space="0" w:color="auto"/>
            <w:right w:val="none" w:sz="0" w:space="0" w:color="auto"/>
          </w:divBdr>
          <w:divsChild>
            <w:div w:id="1386955526">
              <w:marLeft w:val="0"/>
              <w:marRight w:val="0"/>
              <w:marTop w:val="0"/>
              <w:marBottom w:val="0"/>
              <w:divBdr>
                <w:top w:val="none" w:sz="0" w:space="0" w:color="auto"/>
                <w:left w:val="none" w:sz="0" w:space="0" w:color="auto"/>
                <w:bottom w:val="none" w:sz="0" w:space="0" w:color="auto"/>
                <w:right w:val="none" w:sz="0" w:space="0" w:color="auto"/>
              </w:divBdr>
            </w:div>
          </w:divsChild>
        </w:div>
        <w:div w:id="1748108490">
          <w:marLeft w:val="0"/>
          <w:marRight w:val="0"/>
          <w:marTop w:val="0"/>
          <w:marBottom w:val="0"/>
          <w:divBdr>
            <w:top w:val="none" w:sz="0" w:space="0" w:color="auto"/>
            <w:left w:val="none" w:sz="0" w:space="0" w:color="auto"/>
            <w:bottom w:val="none" w:sz="0" w:space="0" w:color="auto"/>
            <w:right w:val="none" w:sz="0" w:space="0" w:color="auto"/>
          </w:divBdr>
          <w:divsChild>
            <w:div w:id="477846517">
              <w:marLeft w:val="0"/>
              <w:marRight w:val="0"/>
              <w:marTop w:val="0"/>
              <w:marBottom w:val="0"/>
              <w:divBdr>
                <w:top w:val="none" w:sz="0" w:space="0" w:color="auto"/>
                <w:left w:val="none" w:sz="0" w:space="0" w:color="auto"/>
                <w:bottom w:val="none" w:sz="0" w:space="0" w:color="auto"/>
                <w:right w:val="none" w:sz="0" w:space="0" w:color="auto"/>
              </w:divBdr>
            </w:div>
          </w:divsChild>
        </w:div>
        <w:div w:id="1755857767">
          <w:marLeft w:val="0"/>
          <w:marRight w:val="0"/>
          <w:marTop w:val="0"/>
          <w:marBottom w:val="0"/>
          <w:divBdr>
            <w:top w:val="none" w:sz="0" w:space="0" w:color="auto"/>
            <w:left w:val="none" w:sz="0" w:space="0" w:color="auto"/>
            <w:bottom w:val="none" w:sz="0" w:space="0" w:color="auto"/>
            <w:right w:val="none" w:sz="0" w:space="0" w:color="auto"/>
          </w:divBdr>
          <w:divsChild>
            <w:div w:id="1482238498">
              <w:marLeft w:val="0"/>
              <w:marRight w:val="0"/>
              <w:marTop w:val="0"/>
              <w:marBottom w:val="0"/>
              <w:divBdr>
                <w:top w:val="none" w:sz="0" w:space="0" w:color="auto"/>
                <w:left w:val="none" w:sz="0" w:space="0" w:color="auto"/>
                <w:bottom w:val="none" w:sz="0" w:space="0" w:color="auto"/>
                <w:right w:val="none" w:sz="0" w:space="0" w:color="auto"/>
              </w:divBdr>
            </w:div>
          </w:divsChild>
        </w:div>
        <w:div w:id="1819374829">
          <w:marLeft w:val="0"/>
          <w:marRight w:val="0"/>
          <w:marTop w:val="0"/>
          <w:marBottom w:val="0"/>
          <w:divBdr>
            <w:top w:val="none" w:sz="0" w:space="0" w:color="auto"/>
            <w:left w:val="none" w:sz="0" w:space="0" w:color="auto"/>
            <w:bottom w:val="none" w:sz="0" w:space="0" w:color="auto"/>
            <w:right w:val="none" w:sz="0" w:space="0" w:color="auto"/>
          </w:divBdr>
          <w:divsChild>
            <w:div w:id="148638533">
              <w:marLeft w:val="0"/>
              <w:marRight w:val="0"/>
              <w:marTop w:val="0"/>
              <w:marBottom w:val="0"/>
              <w:divBdr>
                <w:top w:val="none" w:sz="0" w:space="0" w:color="auto"/>
                <w:left w:val="none" w:sz="0" w:space="0" w:color="auto"/>
                <w:bottom w:val="none" w:sz="0" w:space="0" w:color="auto"/>
                <w:right w:val="none" w:sz="0" w:space="0" w:color="auto"/>
              </w:divBdr>
            </w:div>
          </w:divsChild>
        </w:div>
        <w:div w:id="1874075321">
          <w:marLeft w:val="0"/>
          <w:marRight w:val="0"/>
          <w:marTop w:val="0"/>
          <w:marBottom w:val="0"/>
          <w:divBdr>
            <w:top w:val="none" w:sz="0" w:space="0" w:color="auto"/>
            <w:left w:val="none" w:sz="0" w:space="0" w:color="auto"/>
            <w:bottom w:val="none" w:sz="0" w:space="0" w:color="auto"/>
            <w:right w:val="none" w:sz="0" w:space="0" w:color="auto"/>
          </w:divBdr>
          <w:divsChild>
            <w:div w:id="1136263594">
              <w:marLeft w:val="0"/>
              <w:marRight w:val="0"/>
              <w:marTop w:val="0"/>
              <w:marBottom w:val="0"/>
              <w:divBdr>
                <w:top w:val="none" w:sz="0" w:space="0" w:color="auto"/>
                <w:left w:val="none" w:sz="0" w:space="0" w:color="auto"/>
                <w:bottom w:val="none" w:sz="0" w:space="0" w:color="auto"/>
                <w:right w:val="none" w:sz="0" w:space="0" w:color="auto"/>
              </w:divBdr>
            </w:div>
          </w:divsChild>
        </w:div>
        <w:div w:id="1894998079">
          <w:marLeft w:val="0"/>
          <w:marRight w:val="0"/>
          <w:marTop w:val="0"/>
          <w:marBottom w:val="0"/>
          <w:divBdr>
            <w:top w:val="none" w:sz="0" w:space="0" w:color="auto"/>
            <w:left w:val="none" w:sz="0" w:space="0" w:color="auto"/>
            <w:bottom w:val="none" w:sz="0" w:space="0" w:color="auto"/>
            <w:right w:val="none" w:sz="0" w:space="0" w:color="auto"/>
          </w:divBdr>
          <w:divsChild>
            <w:div w:id="410124908">
              <w:marLeft w:val="0"/>
              <w:marRight w:val="0"/>
              <w:marTop w:val="0"/>
              <w:marBottom w:val="0"/>
              <w:divBdr>
                <w:top w:val="none" w:sz="0" w:space="0" w:color="auto"/>
                <w:left w:val="none" w:sz="0" w:space="0" w:color="auto"/>
                <w:bottom w:val="none" w:sz="0" w:space="0" w:color="auto"/>
                <w:right w:val="none" w:sz="0" w:space="0" w:color="auto"/>
              </w:divBdr>
            </w:div>
          </w:divsChild>
        </w:div>
        <w:div w:id="1974867497">
          <w:marLeft w:val="0"/>
          <w:marRight w:val="0"/>
          <w:marTop w:val="0"/>
          <w:marBottom w:val="0"/>
          <w:divBdr>
            <w:top w:val="none" w:sz="0" w:space="0" w:color="auto"/>
            <w:left w:val="none" w:sz="0" w:space="0" w:color="auto"/>
            <w:bottom w:val="none" w:sz="0" w:space="0" w:color="auto"/>
            <w:right w:val="none" w:sz="0" w:space="0" w:color="auto"/>
          </w:divBdr>
          <w:divsChild>
            <w:div w:id="148446033">
              <w:marLeft w:val="0"/>
              <w:marRight w:val="0"/>
              <w:marTop w:val="0"/>
              <w:marBottom w:val="0"/>
              <w:divBdr>
                <w:top w:val="none" w:sz="0" w:space="0" w:color="auto"/>
                <w:left w:val="none" w:sz="0" w:space="0" w:color="auto"/>
                <w:bottom w:val="none" w:sz="0" w:space="0" w:color="auto"/>
                <w:right w:val="none" w:sz="0" w:space="0" w:color="auto"/>
              </w:divBdr>
            </w:div>
          </w:divsChild>
        </w:div>
        <w:div w:id="1993291987">
          <w:marLeft w:val="0"/>
          <w:marRight w:val="0"/>
          <w:marTop w:val="0"/>
          <w:marBottom w:val="0"/>
          <w:divBdr>
            <w:top w:val="none" w:sz="0" w:space="0" w:color="auto"/>
            <w:left w:val="none" w:sz="0" w:space="0" w:color="auto"/>
            <w:bottom w:val="none" w:sz="0" w:space="0" w:color="auto"/>
            <w:right w:val="none" w:sz="0" w:space="0" w:color="auto"/>
          </w:divBdr>
          <w:divsChild>
            <w:div w:id="2041735856">
              <w:marLeft w:val="0"/>
              <w:marRight w:val="0"/>
              <w:marTop w:val="0"/>
              <w:marBottom w:val="0"/>
              <w:divBdr>
                <w:top w:val="none" w:sz="0" w:space="0" w:color="auto"/>
                <w:left w:val="none" w:sz="0" w:space="0" w:color="auto"/>
                <w:bottom w:val="none" w:sz="0" w:space="0" w:color="auto"/>
                <w:right w:val="none" w:sz="0" w:space="0" w:color="auto"/>
              </w:divBdr>
            </w:div>
          </w:divsChild>
        </w:div>
        <w:div w:id="2003121035">
          <w:marLeft w:val="0"/>
          <w:marRight w:val="0"/>
          <w:marTop w:val="0"/>
          <w:marBottom w:val="0"/>
          <w:divBdr>
            <w:top w:val="none" w:sz="0" w:space="0" w:color="auto"/>
            <w:left w:val="none" w:sz="0" w:space="0" w:color="auto"/>
            <w:bottom w:val="none" w:sz="0" w:space="0" w:color="auto"/>
            <w:right w:val="none" w:sz="0" w:space="0" w:color="auto"/>
          </w:divBdr>
          <w:divsChild>
            <w:div w:id="802424121">
              <w:marLeft w:val="0"/>
              <w:marRight w:val="0"/>
              <w:marTop w:val="0"/>
              <w:marBottom w:val="0"/>
              <w:divBdr>
                <w:top w:val="none" w:sz="0" w:space="0" w:color="auto"/>
                <w:left w:val="none" w:sz="0" w:space="0" w:color="auto"/>
                <w:bottom w:val="none" w:sz="0" w:space="0" w:color="auto"/>
                <w:right w:val="none" w:sz="0" w:space="0" w:color="auto"/>
              </w:divBdr>
            </w:div>
          </w:divsChild>
        </w:div>
        <w:div w:id="2065444247">
          <w:marLeft w:val="0"/>
          <w:marRight w:val="0"/>
          <w:marTop w:val="0"/>
          <w:marBottom w:val="0"/>
          <w:divBdr>
            <w:top w:val="none" w:sz="0" w:space="0" w:color="auto"/>
            <w:left w:val="none" w:sz="0" w:space="0" w:color="auto"/>
            <w:bottom w:val="none" w:sz="0" w:space="0" w:color="auto"/>
            <w:right w:val="none" w:sz="0" w:space="0" w:color="auto"/>
          </w:divBdr>
          <w:divsChild>
            <w:div w:id="709307074">
              <w:marLeft w:val="0"/>
              <w:marRight w:val="0"/>
              <w:marTop w:val="0"/>
              <w:marBottom w:val="0"/>
              <w:divBdr>
                <w:top w:val="none" w:sz="0" w:space="0" w:color="auto"/>
                <w:left w:val="none" w:sz="0" w:space="0" w:color="auto"/>
                <w:bottom w:val="none" w:sz="0" w:space="0" w:color="auto"/>
                <w:right w:val="none" w:sz="0" w:space="0" w:color="auto"/>
              </w:divBdr>
            </w:div>
          </w:divsChild>
        </w:div>
        <w:div w:id="2085370199">
          <w:marLeft w:val="0"/>
          <w:marRight w:val="0"/>
          <w:marTop w:val="0"/>
          <w:marBottom w:val="0"/>
          <w:divBdr>
            <w:top w:val="none" w:sz="0" w:space="0" w:color="auto"/>
            <w:left w:val="none" w:sz="0" w:space="0" w:color="auto"/>
            <w:bottom w:val="none" w:sz="0" w:space="0" w:color="auto"/>
            <w:right w:val="none" w:sz="0" w:space="0" w:color="auto"/>
          </w:divBdr>
          <w:divsChild>
            <w:div w:id="1034312827">
              <w:marLeft w:val="0"/>
              <w:marRight w:val="0"/>
              <w:marTop w:val="0"/>
              <w:marBottom w:val="0"/>
              <w:divBdr>
                <w:top w:val="none" w:sz="0" w:space="0" w:color="auto"/>
                <w:left w:val="none" w:sz="0" w:space="0" w:color="auto"/>
                <w:bottom w:val="none" w:sz="0" w:space="0" w:color="auto"/>
                <w:right w:val="none" w:sz="0" w:space="0" w:color="auto"/>
              </w:divBdr>
            </w:div>
          </w:divsChild>
        </w:div>
        <w:div w:id="2087456838">
          <w:marLeft w:val="0"/>
          <w:marRight w:val="0"/>
          <w:marTop w:val="0"/>
          <w:marBottom w:val="0"/>
          <w:divBdr>
            <w:top w:val="none" w:sz="0" w:space="0" w:color="auto"/>
            <w:left w:val="none" w:sz="0" w:space="0" w:color="auto"/>
            <w:bottom w:val="none" w:sz="0" w:space="0" w:color="auto"/>
            <w:right w:val="none" w:sz="0" w:space="0" w:color="auto"/>
          </w:divBdr>
          <w:divsChild>
            <w:div w:id="1469007967">
              <w:marLeft w:val="0"/>
              <w:marRight w:val="0"/>
              <w:marTop w:val="0"/>
              <w:marBottom w:val="0"/>
              <w:divBdr>
                <w:top w:val="none" w:sz="0" w:space="0" w:color="auto"/>
                <w:left w:val="none" w:sz="0" w:space="0" w:color="auto"/>
                <w:bottom w:val="none" w:sz="0" w:space="0" w:color="auto"/>
                <w:right w:val="none" w:sz="0" w:space="0" w:color="auto"/>
              </w:divBdr>
            </w:div>
          </w:divsChild>
        </w:div>
        <w:div w:id="2116360953">
          <w:marLeft w:val="0"/>
          <w:marRight w:val="0"/>
          <w:marTop w:val="0"/>
          <w:marBottom w:val="0"/>
          <w:divBdr>
            <w:top w:val="none" w:sz="0" w:space="0" w:color="auto"/>
            <w:left w:val="none" w:sz="0" w:space="0" w:color="auto"/>
            <w:bottom w:val="none" w:sz="0" w:space="0" w:color="auto"/>
            <w:right w:val="none" w:sz="0" w:space="0" w:color="auto"/>
          </w:divBdr>
          <w:divsChild>
            <w:div w:id="1772893404">
              <w:marLeft w:val="0"/>
              <w:marRight w:val="0"/>
              <w:marTop w:val="0"/>
              <w:marBottom w:val="0"/>
              <w:divBdr>
                <w:top w:val="none" w:sz="0" w:space="0" w:color="auto"/>
                <w:left w:val="none" w:sz="0" w:space="0" w:color="auto"/>
                <w:bottom w:val="none" w:sz="0" w:space="0" w:color="auto"/>
                <w:right w:val="none" w:sz="0" w:space="0" w:color="auto"/>
              </w:divBdr>
            </w:div>
          </w:divsChild>
        </w:div>
        <w:div w:id="2124298288">
          <w:marLeft w:val="0"/>
          <w:marRight w:val="0"/>
          <w:marTop w:val="0"/>
          <w:marBottom w:val="0"/>
          <w:divBdr>
            <w:top w:val="none" w:sz="0" w:space="0" w:color="auto"/>
            <w:left w:val="none" w:sz="0" w:space="0" w:color="auto"/>
            <w:bottom w:val="none" w:sz="0" w:space="0" w:color="auto"/>
            <w:right w:val="none" w:sz="0" w:space="0" w:color="auto"/>
          </w:divBdr>
          <w:divsChild>
            <w:div w:id="89805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84913">
      <w:bodyDiv w:val="1"/>
      <w:marLeft w:val="0"/>
      <w:marRight w:val="0"/>
      <w:marTop w:val="0"/>
      <w:marBottom w:val="0"/>
      <w:divBdr>
        <w:top w:val="none" w:sz="0" w:space="0" w:color="auto"/>
        <w:left w:val="none" w:sz="0" w:space="0" w:color="auto"/>
        <w:bottom w:val="none" w:sz="0" w:space="0" w:color="auto"/>
        <w:right w:val="none" w:sz="0" w:space="0" w:color="auto"/>
      </w:divBdr>
    </w:div>
    <w:div w:id="1479765648">
      <w:bodyDiv w:val="1"/>
      <w:marLeft w:val="0"/>
      <w:marRight w:val="0"/>
      <w:marTop w:val="0"/>
      <w:marBottom w:val="0"/>
      <w:divBdr>
        <w:top w:val="none" w:sz="0" w:space="0" w:color="auto"/>
        <w:left w:val="none" w:sz="0" w:space="0" w:color="auto"/>
        <w:bottom w:val="none" w:sz="0" w:space="0" w:color="auto"/>
        <w:right w:val="none" w:sz="0" w:space="0" w:color="auto"/>
      </w:divBdr>
    </w:div>
    <w:div w:id="1574971133">
      <w:bodyDiv w:val="1"/>
      <w:marLeft w:val="0"/>
      <w:marRight w:val="0"/>
      <w:marTop w:val="0"/>
      <w:marBottom w:val="0"/>
      <w:divBdr>
        <w:top w:val="none" w:sz="0" w:space="0" w:color="auto"/>
        <w:left w:val="none" w:sz="0" w:space="0" w:color="auto"/>
        <w:bottom w:val="none" w:sz="0" w:space="0" w:color="auto"/>
        <w:right w:val="none" w:sz="0" w:space="0" w:color="auto"/>
      </w:divBdr>
    </w:div>
    <w:div w:id="1719209284">
      <w:bodyDiv w:val="1"/>
      <w:marLeft w:val="0"/>
      <w:marRight w:val="0"/>
      <w:marTop w:val="0"/>
      <w:marBottom w:val="0"/>
      <w:divBdr>
        <w:top w:val="none" w:sz="0" w:space="0" w:color="auto"/>
        <w:left w:val="none" w:sz="0" w:space="0" w:color="auto"/>
        <w:bottom w:val="none" w:sz="0" w:space="0" w:color="auto"/>
        <w:right w:val="none" w:sz="0" w:space="0" w:color="auto"/>
      </w:divBdr>
    </w:div>
    <w:div w:id="1741366485">
      <w:bodyDiv w:val="1"/>
      <w:marLeft w:val="0"/>
      <w:marRight w:val="0"/>
      <w:marTop w:val="0"/>
      <w:marBottom w:val="0"/>
      <w:divBdr>
        <w:top w:val="none" w:sz="0" w:space="0" w:color="auto"/>
        <w:left w:val="none" w:sz="0" w:space="0" w:color="auto"/>
        <w:bottom w:val="none" w:sz="0" w:space="0" w:color="auto"/>
        <w:right w:val="none" w:sz="0" w:space="0" w:color="auto"/>
      </w:divBdr>
    </w:div>
    <w:div w:id="205804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6DC09-1B6A-48F7-AB55-A1FB4F35E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7</Pages>
  <Words>430</Words>
  <Characters>2456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Thirunavukkarasu Chinnasamy</cp:lastModifiedBy>
  <cp:revision>83</cp:revision>
  <dcterms:created xsi:type="dcterms:W3CDTF">2020-01-24T05:05:00Z</dcterms:created>
  <dcterms:modified xsi:type="dcterms:W3CDTF">2022-12-06T14:24:00Z</dcterms:modified>
</cp:coreProperties>
</file>