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BE6FB" w14:textId="3521ED13" w:rsidR="00B40AAC" w:rsidRPr="00EF257F" w:rsidRDefault="00B40AAC" w:rsidP="00F87DBC">
      <w:pPr>
        <w:spacing w:after="0" w:line="48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EF257F">
        <w:rPr>
          <w:rFonts w:ascii="Arial" w:hAnsi="Arial" w:cs="Arial"/>
          <w:b/>
          <w:bCs/>
          <w:sz w:val="24"/>
          <w:szCs w:val="24"/>
          <w:u w:val="single"/>
        </w:rPr>
        <w:t>Supplementary Material</w:t>
      </w:r>
    </w:p>
    <w:p w14:paraId="7190B230" w14:textId="77777777" w:rsidR="00EF257F" w:rsidRDefault="00EF257F" w:rsidP="00F87DBC">
      <w:pPr>
        <w:spacing w:after="0"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DD88FFB" w14:textId="76F283B7" w:rsidR="00F87DBC" w:rsidRDefault="00F87DBC" w:rsidP="00F87DBC">
      <w:pPr>
        <w:spacing w:after="0"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618E6">
        <w:rPr>
          <w:rFonts w:ascii="Arial" w:hAnsi="Arial" w:cs="Arial"/>
          <w:b/>
          <w:bCs/>
          <w:sz w:val="24"/>
          <w:szCs w:val="24"/>
        </w:rPr>
        <w:t xml:space="preserve">Peanut shell from agricultural wastes as </w:t>
      </w:r>
      <w:r w:rsidR="00660442">
        <w:rPr>
          <w:rFonts w:ascii="Arial" w:hAnsi="Arial" w:cs="Arial"/>
          <w:b/>
          <w:bCs/>
          <w:sz w:val="24"/>
          <w:szCs w:val="24"/>
        </w:rPr>
        <w:t xml:space="preserve">a </w:t>
      </w:r>
      <w:r w:rsidRPr="00B618E6">
        <w:rPr>
          <w:rFonts w:ascii="Arial" w:hAnsi="Arial" w:cs="Arial"/>
          <w:b/>
          <w:bCs/>
          <w:sz w:val="24"/>
          <w:szCs w:val="24"/>
        </w:rPr>
        <w:t xml:space="preserve">sustainable filler for polyamide </w:t>
      </w:r>
      <w:proofErr w:type="spellStart"/>
      <w:r w:rsidRPr="00B618E6">
        <w:rPr>
          <w:rFonts w:ascii="Arial" w:hAnsi="Arial" w:cs="Arial"/>
          <w:b/>
          <w:bCs/>
          <w:sz w:val="24"/>
          <w:szCs w:val="24"/>
        </w:rPr>
        <w:t>biocomposites</w:t>
      </w:r>
      <w:proofErr w:type="spellEnd"/>
      <w:r w:rsidRPr="00B618E6">
        <w:rPr>
          <w:rFonts w:ascii="Arial" w:hAnsi="Arial" w:cs="Arial"/>
          <w:b/>
          <w:bCs/>
          <w:sz w:val="24"/>
          <w:szCs w:val="24"/>
        </w:rPr>
        <w:t xml:space="preserve"> fabrication</w:t>
      </w:r>
    </w:p>
    <w:p w14:paraId="50AAF699" w14:textId="5A2C95D9" w:rsidR="0020554F" w:rsidRDefault="0020554F"/>
    <w:p w14:paraId="7B7D958C" w14:textId="1BDF1565" w:rsidR="00F87DBC" w:rsidRDefault="00F87DBC"/>
    <w:p w14:paraId="58448F25" w14:textId="593454E8" w:rsidR="00F87DBC" w:rsidRDefault="00F87DBC"/>
    <w:p w14:paraId="47AA39A6" w14:textId="68726853" w:rsidR="00F87DBC" w:rsidRDefault="00F87DBC"/>
    <w:p w14:paraId="08191BE3" w14:textId="464F7DE0" w:rsidR="00F87DBC" w:rsidRDefault="00F87DBC"/>
    <w:p w14:paraId="729CCCDE" w14:textId="046C6055" w:rsidR="00F87DBC" w:rsidRDefault="00F87DBC"/>
    <w:p w14:paraId="4CB83DC6" w14:textId="5326A4CD" w:rsidR="00F87DBC" w:rsidRDefault="00F87DBC"/>
    <w:p w14:paraId="0C8D3E71" w14:textId="21A13318" w:rsidR="00F87DBC" w:rsidRDefault="00F87DBC"/>
    <w:p w14:paraId="4031E27B" w14:textId="54CA5C74" w:rsidR="00F87DBC" w:rsidRDefault="00F87DBC"/>
    <w:p w14:paraId="7249AAD3" w14:textId="0F2B54F2" w:rsidR="00F87DBC" w:rsidRDefault="00F87DBC"/>
    <w:p w14:paraId="11CC67A4" w14:textId="0A550D92" w:rsidR="00F87DBC" w:rsidRDefault="00F87DBC" w:rsidP="00F87DBC">
      <w:pPr>
        <w:jc w:val="center"/>
      </w:pPr>
      <w:r>
        <w:rPr>
          <w:noProof/>
        </w:rPr>
        <w:lastRenderedPageBreak/>
        <w:drawing>
          <wp:inline distT="0" distB="0" distL="0" distR="0" wp14:anchorId="217BBC4D" wp14:editId="3A468440">
            <wp:extent cx="3373859" cy="7687894"/>
            <wp:effectExtent l="0" t="0" r="0" b="8890"/>
            <wp:docPr id="1" name="Picture 1" descr="Chart,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587" cy="771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651C8" w14:textId="480CFA76" w:rsidR="00CA666C" w:rsidRDefault="00CA666C" w:rsidP="00F87DBC">
      <w:pPr>
        <w:jc w:val="center"/>
      </w:pPr>
      <w:r w:rsidRPr="00CA666C">
        <w:rPr>
          <w:b/>
          <w:bCs/>
        </w:rPr>
        <w:t>Figure S1:</w:t>
      </w:r>
      <w:r w:rsidRPr="00CA666C">
        <w:t xml:space="preserve"> FTIR spectra of </w:t>
      </w:r>
      <w:r>
        <w:t xml:space="preserve">(a) PA6, (b) </w:t>
      </w:r>
      <w:r w:rsidRPr="00CA666C">
        <w:t>PSP</w:t>
      </w:r>
      <w:r>
        <w:t>, and (c) PSP</w:t>
      </w:r>
      <w:r w:rsidRPr="00CA666C">
        <w:t xml:space="preserve"> after heat treatment</w:t>
      </w:r>
      <w:r>
        <w:t>.</w:t>
      </w:r>
    </w:p>
    <w:p w14:paraId="34F15CCE" w14:textId="740EA592" w:rsidR="000B0862" w:rsidRDefault="000B0862" w:rsidP="00F87DBC">
      <w:pPr>
        <w:jc w:val="center"/>
      </w:pPr>
      <w:r>
        <w:rPr>
          <w:noProof/>
        </w:rPr>
        <w:lastRenderedPageBreak/>
        <w:drawing>
          <wp:inline distT="0" distB="0" distL="0" distR="0" wp14:anchorId="09492ED1" wp14:editId="47110C38">
            <wp:extent cx="5943600" cy="5274310"/>
            <wp:effectExtent l="0" t="0" r="0" b="2540"/>
            <wp:docPr id="2" name="Picture 2" descr="Chart, hist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hist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2BB16" w14:textId="6DE49180" w:rsidR="000B0862" w:rsidRDefault="00F33E60" w:rsidP="00F87DBC">
      <w:pPr>
        <w:jc w:val="center"/>
      </w:pPr>
      <w:r w:rsidRPr="00F33E60">
        <w:t xml:space="preserve">Figure </w:t>
      </w:r>
      <w:r>
        <w:t>S2.</w:t>
      </w:r>
      <w:r w:rsidRPr="00F33E60">
        <w:t xml:space="preserve"> X-ray diffraction patterns of</w:t>
      </w:r>
      <w:r w:rsidR="000A1907">
        <w:t xml:space="preserve"> (a)</w:t>
      </w:r>
      <w:r w:rsidRPr="00F33E60">
        <w:t xml:space="preserve"> </w:t>
      </w:r>
      <w:r>
        <w:t>PA6</w:t>
      </w:r>
      <w:r w:rsidR="000A1907">
        <w:t>, (b) its deconvolution, and that of PSP.</w:t>
      </w:r>
    </w:p>
    <w:p w14:paraId="74AEC393" w14:textId="6F91C3C7" w:rsidR="005A54E5" w:rsidRDefault="005A54E5" w:rsidP="00F87DBC">
      <w:pPr>
        <w:jc w:val="center"/>
      </w:pPr>
    </w:p>
    <w:p w14:paraId="4610A05B" w14:textId="3A6E288B" w:rsidR="005A54E5" w:rsidRDefault="005A54E5" w:rsidP="00F87DBC">
      <w:pPr>
        <w:jc w:val="center"/>
      </w:pPr>
      <w:r w:rsidRPr="005A54E5">
        <w:rPr>
          <w:rFonts w:ascii="Arial" w:eastAsia="Calibri" w:hAnsi="Arial" w:cs="Arial"/>
          <w:noProof/>
          <w:lang w:val="fr-FR" w:eastAsia="fr-FR"/>
        </w:rPr>
        <w:lastRenderedPageBreak/>
        <w:drawing>
          <wp:inline distT="0" distB="0" distL="0" distR="0" wp14:anchorId="0941CDCD" wp14:editId="3C80F43C">
            <wp:extent cx="5381625" cy="4292444"/>
            <wp:effectExtent l="0" t="0" r="0" b="0"/>
            <wp:docPr id="15" name="Image 15" descr="D:\Doctorat\ATG\ATG P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torat\ATG\ATG PS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1" t="9287" r="11466" b="5303"/>
                    <a:stretch/>
                  </pic:blipFill>
                  <pic:spPr bwMode="auto">
                    <a:xfrm>
                      <a:off x="0" y="0"/>
                      <a:ext cx="5388394" cy="429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63849" w14:textId="1B67E1C7" w:rsidR="00797938" w:rsidRDefault="00797938" w:rsidP="00F87DBC">
      <w:pPr>
        <w:jc w:val="center"/>
      </w:pPr>
      <w:r w:rsidRPr="00797938">
        <w:t xml:space="preserve">Figure </w:t>
      </w:r>
      <w:r>
        <w:t>S3.</w:t>
      </w:r>
      <w:r w:rsidRPr="00797938">
        <w:t xml:space="preserve"> TGA curves of PSP</w:t>
      </w:r>
      <w:r>
        <w:t>.</w:t>
      </w:r>
    </w:p>
    <w:sectPr w:rsidR="00797938"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yMDM2MDMyNjAyNDZU0lEKTi0uzszPAykwqQUAn3HyDywAAAA="/>
  </w:docVars>
  <w:rsids>
    <w:rsidRoot w:val="00C261F9"/>
    <w:rsid w:val="000A1907"/>
    <w:rsid w:val="000B0862"/>
    <w:rsid w:val="0020554F"/>
    <w:rsid w:val="00371445"/>
    <w:rsid w:val="005A54E5"/>
    <w:rsid w:val="00660442"/>
    <w:rsid w:val="00797938"/>
    <w:rsid w:val="00B40AAC"/>
    <w:rsid w:val="00C261F9"/>
    <w:rsid w:val="00CA666C"/>
    <w:rsid w:val="00EF257F"/>
    <w:rsid w:val="00F33E60"/>
    <w:rsid w:val="00F8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61FAC"/>
  <w15:chartTrackingRefBased/>
  <w15:docId w15:val="{9F8E7D9B-64A7-4FBA-85AB-638C8D8D2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D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7D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Hassane Lgaz</dc:creator>
  <cp:keywords/>
  <dc:description/>
  <cp:lastModifiedBy>Hassane Lgaz</cp:lastModifiedBy>
  <cp:revision>12</cp:revision>
  <dcterms:created xsi:type="dcterms:W3CDTF">2021-07-09T06:38:00Z</dcterms:created>
  <dcterms:modified xsi:type="dcterms:W3CDTF">2022-04-06T23:53:00Z</dcterms:modified>
</cp:coreProperties>
</file>