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F1" w:rsidRPr="000E30F1" w:rsidRDefault="00F77B21" w:rsidP="000E30F1">
      <w:pPr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0F1">
        <w:rPr>
          <w:rFonts w:ascii="Times New Roman" w:hAnsi="Times New Roman" w:cs="Times New Roman"/>
          <w:b/>
          <w:sz w:val="24"/>
          <w:szCs w:val="24"/>
        </w:rPr>
        <w:t>Journal:</w:t>
      </w:r>
      <w:r w:rsidRPr="000E30F1">
        <w:rPr>
          <w:rFonts w:ascii="Times New Roman" w:hAnsi="Times New Roman" w:cs="Times New Roman"/>
          <w:sz w:val="24"/>
          <w:szCs w:val="24"/>
        </w:rPr>
        <w:t xml:space="preserve"> </w:t>
      </w:r>
      <w:r w:rsidR="000E30F1" w:rsidRPr="000E30F1">
        <w:rPr>
          <w:rFonts w:ascii="Times New Roman" w:hAnsi="Times New Roman" w:cs="Times New Roman"/>
          <w:b/>
          <w:sz w:val="24"/>
          <w:szCs w:val="24"/>
        </w:rPr>
        <w:t>Journal of King Saud University-Science</w:t>
      </w:r>
    </w:p>
    <w:p w:rsidR="00DC6D83" w:rsidRDefault="00DC6D83" w:rsidP="00D25D4B">
      <w:pPr>
        <w:pStyle w:val="Heading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D25D4B" w:rsidRPr="00D25D4B" w:rsidRDefault="00D25D4B" w:rsidP="00D25D4B"/>
    <w:p w:rsidR="00DC6D83" w:rsidRPr="00D25D4B" w:rsidRDefault="00B21C54" w:rsidP="00D25D4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56F">
        <w:rPr>
          <w:rFonts w:ascii="Times New Roman" w:hAnsi="Times New Roman" w:cs="Times New Roman"/>
          <w:b/>
          <w:sz w:val="24"/>
          <w:szCs w:val="24"/>
        </w:rPr>
        <w:t>Title</w:t>
      </w:r>
      <w:r w:rsidR="009B67A8" w:rsidRPr="000405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5D4B" w:rsidRPr="00773F31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r w:rsidR="00D25D4B">
        <w:rPr>
          <w:rFonts w:ascii="Times New Roman" w:hAnsi="Times New Roman" w:cs="Times New Roman"/>
          <w:b/>
          <w:sz w:val="24"/>
          <w:szCs w:val="24"/>
        </w:rPr>
        <w:t>r</w:t>
      </w:r>
      <w:r w:rsidR="00D25D4B" w:rsidRPr="00773F31">
        <w:rPr>
          <w:rFonts w:ascii="Times New Roman" w:hAnsi="Times New Roman" w:cs="Times New Roman"/>
          <w:b/>
          <w:sz w:val="24"/>
          <w:szCs w:val="24"/>
        </w:rPr>
        <w:t xml:space="preserve">esistance mechanisms in </w:t>
      </w:r>
      <w:r w:rsidR="00D25D4B" w:rsidRPr="00A61057">
        <w:rPr>
          <w:rFonts w:ascii="Times New Roman" w:hAnsi="Times New Roman" w:cs="Times New Roman"/>
          <w:b/>
          <w:i/>
          <w:sz w:val="24"/>
          <w:szCs w:val="24"/>
        </w:rPr>
        <w:t>Staphylococcus</w:t>
      </w:r>
      <w:r w:rsidR="00D25D4B" w:rsidRPr="00773F31">
        <w:rPr>
          <w:rFonts w:ascii="Times New Roman" w:hAnsi="Times New Roman" w:cs="Times New Roman"/>
          <w:b/>
          <w:sz w:val="24"/>
          <w:szCs w:val="24"/>
        </w:rPr>
        <w:t xml:space="preserve"> sp. strain AS6 under </w:t>
      </w:r>
      <w:proofErr w:type="spellStart"/>
      <w:r w:rsidR="00D25D4B" w:rsidRPr="00773F31">
        <w:rPr>
          <w:rFonts w:ascii="Times New Roman" w:hAnsi="Times New Roman" w:cs="Times New Roman"/>
          <w:b/>
          <w:sz w:val="24"/>
          <w:szCs w:val="24"/>
        </w:rPr>
        <w:t>arsenite</w:t>
      </w:r>
      <w:proofErr w:type="spellEnd"/>
      <w:r w:rsidR="00D25D4B" w:rsidRPr="00773F31">
        <w:rPr>
          <w:rFonts w:ascii="Times New Roman" w:hAnsi="Times New Roman" w:cs="Times New Roman"/>
          <w:b/>
          <w:sz w:val="24"/>
          <w:szCs w:val="24"/>
        </w:rPr>
        <w:t xml:space="preserve"> stress and its potential use in amelioration of waste water</w:t>
      </w:r>
    </w:p>
    <w:p w:rsidR="002E6527" w:rsidRPr="007A2F0E" w:rsidRDefault="00DC6D83" w:rsidP="002E6527">
      <w:pPr>
        <w:pStyle w:val="yiv8667931430msonormal"/>
        <w:shd w:val="clear" w:color="auto" w:fill="FFFFFF"/>
        <w:spacing w:before="0" w:beforeAutospacing="0" w:after="160" w:afterAutospacing="0" w:line="360" w:lineRule="auto"/>
        <w:ind w:left="720" w:hanging="720"/>
        <w:rPr>
          <w:color w:val="000000" w:themeColor="text1"/>
          <w:vertAlign w:val="superscript"/>
        </w:rPr>
      </w:pPr>
      <w:r w:rsidRPr="00DC6D83">
        <w:rPr>
          <w:b/>
        </w:rPr>
        <w:t>Authors:</w:t>
      </w:r>
      <w:r>
        <w:t xml:space="preserve"> </w:t>
      </w:r>
      <w:proofErr w:type="spellStart"/>
      <w:r w:rsidR="002E6527" w:rsidRPr="00570780">
        <w:t>Shahid</w:t>
      </w:r>
      <w:proofErr w:type="spellEnd"/>
      <w:r w:rsidR="002E6527" w:rsidRPr="00570780">
        <w:t xml:space="preserve"> </w:t>
      </w:r>
      <w:proofErr w:type="spellStart"/>
      <w:r w:rsidR="002E6527" w:rsidRPr="00570780">
        <w:t>Sher</w:t>
      </w:r>
      <w:r w:rsidR="009E390F">
        <w:rPr>
          <w:color w:val="000000" w:themeColor="text1"/>
          <w:vertAlign w:val="superscript"/>
        </w:rPr>
        <w:t>a</w:t>
      </w:r>
      <w:proofErr w:type="spellEnd"/>
      <w:r w:rsidR="002E6527" w:rsidRPr="00570780">
        <w:rPr>
          <w:color w:val="1D2228"/>
        </w:rPr>
        <w:t>,</w:t>
      </w:r>
      <w:r w:rsidR="002E6527">
        <w:t xml:space="preserve"> </w:t>
      </w:r>
      <w:r w:rsidR="002E6527" w:rsidRPr="00F1189A">
        <w:t xml:space="preserve">Syed </w:t>
      </w:r>
      <w:proofErr w:type="spellStart"/>
      <w:r w:rsidR="002E6527" w:rsidRPr="00F1189A">
        <w:t>Zajif</w:t>
      </w:r>
      <w:proofErr w:type="spellEnd"/>
      <w:r w:rsidR="002E6527" w:rsidRPr="00F1189A">
        <w:t xml:space="preserve"> </w:t>
      </w:r>
      <w:proofErr w:type="spellStart"/>
      <w:r w:rsidR="002E6527" w:rsidRPr="00F1189A">
        <w:t>Hussain</w:t>
      </w:r>
      <w:r w:rsidR="009E390F">
        <w:rPr>
          <w:vertAlign w:val="superscript"/>
        </w:rPr>
        <w:t>b</w:t>
      </w:r>
      <w:proofErr w:type="spellEnd"/>
      <w:r w:rsidR="002E6527" w:rsidRPr="00F1189A">
        <w:t>,</w:t>
      </w:r>
      <w:r w:rsidR="002E6527">
        <w:t xml:space="preserve"> </w:t>
      </w:r>
      <w:r w:rsidR="002E6527" w:rsidRPr="00570780">
        <w:t xml:space="preserve">Abdul </w:t>
      </w:r>
      <w:proofErr w:type="spellStart"/>
      <w:r w:rsidR="002E6527" w:rsidRPr="00570780">
        <w:t>Rehman</w:t>
      </w:r>
      <w:r w:rsidR="009E390F">
        <w:rPr>
          <w:color w:val="000000" w:themeColor="text1"/>
          <w:vertAlign w:val="superscript"/>
        </w:rPr>
        <w:t>a</w:t>
      </w:r>
      <w:proofErr w:type="spellEnd"/>
      <w:r w:rsidR="002E6527">
        <w:t>*</w:t>
      </w:r>
    </w:p>
    <w:p w:rsidR="002E6527" w:rsidRDefault="002E6527" w:rsidP="002E6527">
      <w:pPr>
        <w:pStyle w:val="yiv8667931430msonormal"/>
        <w:shd w:val="clear" w:color="auto" w:fill="FFFFFF"/>
        <w:spacing w:before="0" w:beforeAutospacing="0" w:after="160" w:afterAutospacing="0" w:line="235" w:lineRule="atLeast"/>
        <w:rPr>
          <w:color w:val="FFFFFF" w:themeColor="background1"/>
          <w:shd w:val="clear" w:color="auto" w:fill="FFFF00"/>
          <w:vertAlign w:val="superscript"/>
        </w:rPr>
      </w:pPr>
    </w:p>
    <w:p w:rsidR="002E6527" w:rsidRPr="00570780" w:rsidRDefault="009E390F" w:rsidP="002E6527">
      <w:pPr>
        <w:pStyle w:val="yiv8667931430msonormal"/>
        <w:shd w:val="clear" w:color="auto" w:fill="FFFFFF"/>
        <w:spacing w:before="0" w:beforeAutospacing="0" w:after="160" w:afterAutospacing="0" w:line="235" w:lineRule="atLeast"/>
        <w:rPr>
          <w:color w:val="1D2228"/>
        </w:rPr>
      </w:pPr>
      <w:proofErr w:type="spellStart"/>
      <w:proofErr w:type="gramStart"/>
      <w:r>
        <w:rPr>
          <w:color w:val="000000" w:themeColor="text1"/>
          <w:vertAlign w:val="superscript"/>
        </w:rPr>
        <w:t>a</w:t>
      </w:r>
      <w:r w:rsidR="002E6527" w:rsidRPr="00570780">
        <w:rPr>
          <w:color w:val="1D2228"/>
        </w:rPr>
        <w:t>Department</w:t>
      </w:r>
      <w:proofErr w:type="spellEnd"/>
      <w:proofErr w:type="gramEnd"/>
      <w:r w:rsidR="002E6527" w:rsidRPr="00570780">
        <w:rPr>
          <w:color w:val="1D2228"/>
        </w:rPr>
        <w:t xml:space="preserve"> of Microbiology and Molecular Genetics, University </w:t>
      </w:r>
      <w:r w:rsidR="002E6527">
        <w:rPr>
          <w:color w:val="1D2228"/>
        </w:rPr>
        <w:t>of the Punjab, Lahore, Pakistan</w:t>
      </w:r>
    </w:p>
    <w:p w:rsidR="002E6527" w:rsidRPr="00AC08C9" w:rsidRDefault="009E390F" w:rsidP="00AC08C9">
      <w:pPr>
        <w:pStyle w:val="yiv8667931430msonormal"/>
        <w:shd w:val="clear" w:color="auto" w:fill="FFFFFF"/>
        <w:spacing w:before="0" w:beforeAutospacing="0" w:after="160" w:afterAutospacing="0" w:line="235" w:lineRule="atLeast"/>
        <w:rPr>
          <w:color w:val="1D2228"/>
        </w:rPr>
      </w:pPr>
      <w:proofErr w:type="spellStart"/>
      <w:r>
        <w:rPr>
          <w:color w:val="1D2228"/>
          <w:vertAlign w:val="superscript"/>
        </w:rPr>
        <w:t>b</w:t>
      </w:r>
      <w:r w:rsidR="002E6527" w:rsidRPr="00F64DE9">
        <w:t>Department</w:t>
      </w:r>
      <w:proofErr w:type="spellEnd"/>
      <w:r w:rsidR="002E6527" w:rsidRPr="00F64DE9">
        <w:t xml:space="preserve"> of Chemis</w:t>
      </w:r>
      <w:r w:rsidR="002E6527">
        <w:t xml:space="preserve">try, SBA School of Science and </w:t>
      </w:r>
      <w:r w:rsidR="002E6527" w:rsidRPr="00F64DE9">
        <w:t xml:space="preserve">Engineering (SBASSE), Lahore University of Management Sciences (LUMS), DHA, Lahore Cantt-54792, Pakistan </w:t>
      </w:r>
    </w:p>
    <w:p w:rsidR="002E6527" w:rsidRDefault="002E6527" w:rsidP="00D25D4B">
      <w:pPr>
        <w:pStyle w:val="yiv8667931430msonormal"/>
        <w:shd w:val="clear" w:color="auto" w:fill="FFFFFF"/>
        <w:spacing w:before="0" w:beforeAutospacing="0" w:after="160" w:afterAutospacing="0" w:line="235" w:lineRule="atLeast"/>
      </w:pPr>
    </w:p>
    <w:p w:rsidR="00D25D4B" w:rsidRDefault="00D25D4B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4B" w:rsidRPr="00DE4373" w:rsidRDefault="00D25D4B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4B" w:rsidRPr="00DE4373" w:rsidRDefault="00D25D4B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4B" w:rsidRPr="00DE4373" w:rsidRDefault="00D25D4B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E6527" w:rsidRPr="00DE4373" w:rsidRDefault="002E6527" w:rsidP="00D25D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4B" w:rsidRPr="00DE4373" w:rsidRDefault="00D25D4B" w:rsidP="00D25D4B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E4373">
        <w:rPr>
          <w:rFonts w:ascii="Times New Roman" w:hAnsi="Times New Roman" w:cs="Times New Roman"/>
          <w:b w:val="0"/>
          <w:color w:val="auto"/>
          <w:sz w:val="24"/>
          <w:szCs w:val="24"/>
        </w:rPr>
        <w:t>*Correspondence author</w:t>
      </w:r>
    </w:p>
    <w:p w:rsidR="00D25D4B" w:rsidRPr="00DE4373" w:rsidRDefault="00D25D4B" w:rsidP="00D25D4B">
      <w:pPr>
        <w:pStyle w:val="Heading2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E43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Dr. Abdul </w:t>
      </w:r>
      <w:proofErr w:type="spellStart"/>
      <w:r w:rsidRPr="00DE4373">
        <w:rPr>
          <w:rFonts w:ascii="Times New Roman" w:hAnsi="Times New Roman" w:cs="Times New Roman"/>
          <w:b w:val="0"/>
          <w:color w:val="auto"/>
          <w:sz w:val="24"/>
          <w:szCs w:val="24"/>
        </w:rPr>
        <w:t>Rehman</w:t>
      </w:r>
      <w:proofErr w:type="spellEnd"/>
    </w:p>
    <w:p w:rsidR="00D25D4B" w:rsidRPr="00DE4373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Pr="00DE4373">
        <w:rPr>
          <w:rFonts w:ascii="Times New Roman" w:hAnsi="Times New Roman" w:cs="Times New Roman"/>
          <w:sz w:val="24"/>
          <w:szCs w:val="24"/>
        </w:rPr>
        <w:t xml:space="preserve"> Professor</w:t>
      </w:r>
    </w:p>
    <w:p w:rsidR="00D25D4B" w:rsidRPr="00DE4373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73">
        <w:rPr>
          <w:rFonts w:ascii="Times New Roman" w:hAnsi="Times New Roman" w:cs="Times New Roman"/>
          <w:sz w:val="24"/>
          <w:szCs w:val="24"/>
        </w:rPr>
        <w:t>Department of Microbiology &amp; Molecular Genetics</w:t>
      </w:r>
    </w:p>
    <w:p w:rsidR="00D25D4B" w:rsidRPr="00DE4373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73">
        <w:rPr>
          <w:rFonts w:ascii="Times New Roman" w:hAnsi="Times New Roman" w:cs="Times New Roman"/>
          <w:sz w:val="24"/>
          <w:szCs w:val="24"/>
        </w:rPr>
        <w:t xml:space="preserve">University of the Punjab, New Campus, </w:t>
      </w:r>
    </w:p>
    <w:p w:rsidR="00D25D4B" w:rsidRPr="00DE4373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73">
        <w:rPr>
          <w:rFonts w:ascii="Times New Roman" w:hAnsi="Times New Roman" w:cs="Times New Roman"/>
          <w:sz w:val="24"/>
          <w:szCs w:val="24"/>
        </w:rPr>
        <w:t>Lahore 54590, Pakistan</w:t>
      </w:r>
    </w:p>
    <w:p w:rsidR="00D25D4B" w:rsidRPr="00DE4373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73">
        <w:rPr>
          <w:rFonts w:ascii="Times New Roman" w:hAnsi="Times New Roman" w:cs="Times New Roman"/>
          <w:sz w:val="24"/>
          <w:szCs w:val="24"/>
        </w:rPr>
        <w:t>Tel:</w:t>
      </w:r>
      <w:r w:rsidRPr="00DE4373">
        <w:rPr>
          <w:rFonts w:ascii="Times New Roman" w:hAnsi="Times New Roman" w:cs="Times New Roman"/>
          <w:sz w:val="24"/>
          <w:szCs w:val="24"/>
        </w:rPr>
        <w:tab/>
        <w:t>92-42-9231249</w:t>
      </w:r>
      <w:r w:rsidRPr="00DE4373">
        <w:rPr>
          <w:rFonts w:ascii="Times New Roman" w:hAnsi="Times New Roman" w:cs="Times New Roman"/>
          <w:sz w:val="24"/>
          <w:szCs w:val="24"/>
        </w:rPr>
        <w:tab/>
      </w:r>
    </w:p>
    <w:p w:rsidR="00DC6D83" w:rsidRPr="00D25D4B" w:rsidRDefault="00D25D4B" w:rsidP="00D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373">
        <w:rPr>
          <w:rFonts w:ascii="Times New Roman" w:hAnsi="Times New Roman" w:cs="Times New Roman"/>
          <w:sz w:val="24"/>
          <w:szCs w:val="24"/>
        </w:rPr>
        <w:t>Email: rehman_mmg@yahoo.com</w:t>
      </w:r>
      <w:r w:rsidRPr="00DE4373">
        <w:rPr>
          <w:rFonts w:ascii="Times New Roman" w:hAnsi="Times New Roman" w:cs="Times New Roman"/>
          <w:sz w:val="24"/>
          <w:szCs w:val="24"/>
        </w:rPr>
        <w:tab/>
      </w:r>
    </w:p>
    <w:p w:rsidR="00F74DEE" w:rsidRPr="0004056F" w:rsidRDefault="00F74DEE" w:rsidP="00F74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AC08C9" w:rsidRDefault="00AC08C9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095E4A" w:rsidRDefault="009D70E3" w:rsidP="00FD6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 (</w:t>
      </w:r>
      <w:r w:rsidR="009814E3">
        <w:rPr>
          <w:rFonts w:ascii="Times New Roman" w:hAnsi="Times New Roman" w:cs="Times New Roman"/>
          <w:b/>
          <w:sz w:val="24"/>
          <w:szCs w:val="24"/>
        </w:rPr>
        <w:t xml:space="preserve">Table and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A227BB">
        <w:rPr>
          <w:rFonts w:ascii="Times New Roman" w:hAnsi="Times New Roman" w:cs="Times New Roman"/>
          <w:b/>
          <w:sz w:val="24"/>
          <w:szCs w:val="24"/>
        </w:rPr>
        <w:t>igure</w:t>
      </w:r>
      <w:r w:rsidR="00BC3347">
        <w:rPr>
          <w:rFonts w:ascii="Times New Roman" w:hAnsi="Times New Roman" w:cs="Times New Roman"/>
          <w:b/>
          <w:sz w:val="24"/>
          <w:szCs w:val="24"/>
        </w:rPr>
        <w:t>s</w:t>
      </w:r>
      <w:r w:rsidR="009B67A8" w:rsidRPr="009B67A8">
        <w:rPr>
          <w:rFonts w:ascii="Times New Roman" w:hAnsi="Times New Roman" w:cs="Times New Roman"/>
          <w:b/>
          <w:sz w:val="24"/>
          <w:szCs w:val="24"/>
        </w:rPr>
        <w:t>)</w:t>
      </w:r>
    </w:p>
    <w:p w:rsidR="009814E3" w:rsidRDefault="009814E3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AC08C9" w:rsidRDefault="00AC08C9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Pr="0074720B" w:rsidRDefault="00D25D4B" w:rsidP="00D25D4B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74720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4720B">
        <w:rPr>
          <w:rFonts w:ascii="Times New Roman" w:hAnsi="Times New Roman" w:cs="Times New Roman"/>
          <w:b/>
          <w:sz w:val="24"/>
          <w:szCs w:val="24"/>
        </w:rPr>
        <w:t>1:</w:t>
      </w:r>
      <w:r w:rsidRPr="0074720B">
        <w:rPr>
          <w:rFonts w:ascii="Times New Roman" w:hAnsi="Times New Roman" w:cs="Times New Roman"/>
          <w:sz w:val="24"/>
          <w:szCs w:val="24"/>
        </w:rPr>
        <w:t xml:space="preserve"> Physiochemical properties of waste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20B">
        <w:rPr>
          <w:rFonts w:ascii="Times New Roman" w:hAnsi="Times New Roman" w:cs="Times New Roman"/>
          <w:sz w:val="24"/>
          <w:szCs w:val="24"/>
        </w:rPr>
        <w:t>water sample</w:t>
      </w:r>
      <w:r>
        <w:rPr>
          <w:rFonts w:ascii="Times New Roman" w:hAnsi="Times New Roman" w:cs="Times New Roman"/>
          <w:sz w:val="24"/>
          <w:szCs w:val="24"/>
        </w:rPr>
        <w:t xml:space="preserve"> from where the bacterium isolated.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D25D4B" w:rsidRPr="0074720B" w:rsidTr="00C979C5">
        <w:trPr>
          <w:jc w:val="center"/>
        </w:trPr>
        <w:tc>
          <w:tcPr>
            <w:tcW w:w="3192" w:type="dxa"/>
            <w:tcBorders>
              <w:left w:val="nil"/>
              <w:bottom w:val="single" w:sz="4" w:space="0" w:color="auto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b/>
                <w:sz w:val="24"/>
                <w:szCs w:val="24"/>
              </w:rPr>
              <w:t>Physiochemical parameter</w:t>
            </w:r>
          </w:p>
        </w:tc>
        <w:tc>
          <w:tcPr>
            <w:tcW w:w="3192" w:type="dxa"/>
            <w:tcBorders>
              <w:bottom w:val="single" w:sz="4" w:space="0" w:color="auto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Light black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Electrical conductivity (</w:t>
            </w:r>
            <w:proofErr w:type="spellStart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μS</w:t>
            </w:r>
            <w:proofErr w:type="spellEnd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/cm)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Turbidity (NTU)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(total dissolved so</w:t>
            </w: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lids) (</w:t>
            </w:r>
            <w:proofErr w:type="spellStart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μg</w:t>
            </w:r>
            <w:proofErr w:type="spellEnd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/L</w:t>
            </w: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5D4B" w:rsidRPr="0074720B" w:rsidRDefault="00C74552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D25D4B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D25D4B" w:rsidRPr="0074720B" w:rsidRDefault="00D25D4B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Arsenic concentration (</w:t>
            </w:r>
            <w:proofErr w:type="spellStart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μg</w:t>
            </w:r>
            <w:proofErr w:type="spellEnd"/>
            <w:r w:rsidRPr="0074720B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/L</w:t>
            </w:r>
            <w:r w:rsidRPr="00747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D25D4B" w:rsidRPr="0074720B" w:rsidRDefault="00C74552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5D4B" w:rsidRPr="00747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5D4B" w:rsidRDefault="00D25D4B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20007F" w:rsidP="00D25D4B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Default="00C74552" w:rsidP="0020007F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="0020007F" w:rsidRPr="00711EE0">
        <w:rPr>
          <w:rFonts w:ascii="Times New Roman" w:hAnsi="Times New Roman" w:cs="Times New Roman"/>
          <w:b/>
          <w:sz w:val="24"/>
          <w:szCs w:val="24"/>
        </w:rPr>
        <w:t>: MIC of different heavy metals in isolated bacterium.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20007F" w:rsidRPr="0074720B" w:rsidTr="00C979C5">
        <w:trPr>
          <w:jc w:val="center"/>
        </w:trPr>
        <w:tc>
          <w:tcPr>
            <w:tcW w:w="3192" w:type="dxa"/>
            <w:tcBorders>
              <w:left w:val="nil"/>
              <w:bottom w:val="single" w:sz="4" w:space="0" w:color="auto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Metal ions used</w:t>
            </w:r>
          </w:p>
        </w:tc>
        <w:tc>
          <w:tcPr>
            <w:tcW w:w="3192" w:type="dxa"/>
            <w:tcBorders>
              <w:bottom w:val="single" w:sz="4" w:space="0" w:color="auto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Arsenite</w:t>
            </w:r>
            <w:proofErr w:type="spellEnd"/>
            <w:r w:rsidRPr="000E4C67">
              <w:rPr>
                <w:rFonts w:ascii="Times New Roman" w:hAnsi="Times New Roman" w:cs="Times New Roman"/>
                <w:sz w:val="24"/>
                <w:szCs w:val="24"/>
              </w:rPr>
              <w:t xml:space="preserve"> (As</w:t>
            </w:r>
            <w:r w:rsidRPr="000E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+3</w:t>
            </w: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20007F" w:rsidRPr="0074720B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Arsenate (As</w:t>
            </w:r>
            <w:r w:rsidRPr="000E4C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+5</w:t>
            </w: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Lead (</w:t>
            </w:r>
            <w:proofErr w:type="spellStart"/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Cadmium (Cd)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Chromium (Cr)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Mercury(Hg)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5C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20007F" w:rsidRPr="0074720B" w:rsidTr="00C979C5">
        <w:trPr>
          <w:jc w:val="center"/>
        </w:trPr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20007F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Selenium (Se)</w:t>
            </w:r>
          </w:p>
          <w:p w:rsidR="0020007F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Cobalt(Co)</w:t>
            </w:r>
          </w:p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7">
              <w:rPr>
                <w:rFonts w:ascii="Times New Roman" w:hAnsi="Times New Roman" w:cs="Times New Roman"/>
                <w:sz w:val="24"/>
                <w:szCs w:val="24"/>
              </w:rPr>
              <w:t>Nickel (Ni)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20007F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007F" w:rsidRDefault="001835C8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007F" w:rsidRPr="0074720B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007F" w:rsidRPr="00711EE0" w:rsidRDefault="0020007F" w:rsidP="002000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4E3" w:rsidRDefault="009814E3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74552" w:rsidRDefault="00C74552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7E5666" w:rsidRDefault="007E5666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7E5666" w:rsidRDefault="007E5666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7E5666" w:rsidRDefault="007E5666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7E5666" w:rsidRDefault="007E5666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7E5666" w:rsidRPr="007E5666" w:rsidRDefault="007E5666" w:rsidP="007E5666">
      <w:pPr>
        <w:spacing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S3</w:t>
      </w:r>
      <w:r w:rsidRPr="007E5666">
        <w:rPr>
          <w:rFonts w:ascii="Times New Roman" w:hAnsi="Times New Roman" w:cs="Times New Roman"/>
          <w:b/>
          <w:sz w:val="24"/>
          <w:szCs w:val="24"/>
        </w:rPr>
        <w:t>:</w:t>
      </w:r>
      <w:r w:rsidRPr="007E5666">
        <w:rPr>
          <w:rFonts w:ascii="Times New Roman" w:hAnsi="Times New Roman" w:cs="Times New Roman"/>
          <w:sz w:val="24"/>
          <w:szCs w:val="24"/>
        </w:rPr>
        <w:t xml:space="preserve"> Morphological and biochemical characteristics of isolated bacterial strain </w:t>
      </w:r>
      <w:r w:rsidRPr="007E5666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7E5666">
        <w:rPr>
          <w:rFonts w:ascii="Times New Roman" w:hAnsi="Times New Roman" w:cs="Times New Roman"/>
          <w:sz w:val="24"/>
          <w:szCs w:val="24"/>
        </w:rPr>
        <w:t xml:space="preserve"> sp. strain AS6.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E5666" w:rsidRPr="007E5666" w:rsidTr="002C3FF5"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Morphological and biochemical tests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7E5666" w:rsidRPr="007E5666" w:rsidTr="002C3FF5">
        <w:tc>
          <w:tcPr>
            <w:tcW w:w="47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Smooth 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Margin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Entire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Elevation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Convex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Opacity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Opaque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Cell shape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Cocci</w:t>
            </w:r>
            <w:proofErr w:type="spellEnd"/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Motility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Non-motile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Gram staining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Gram positive </w:t>
            </w: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cocci</w:t>
            </w:r>
            <w:proofErr w:type="spellEnd"/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Catalase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Coagulase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Urease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Citrate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Lactose fermentation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H2S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Nitrate reduction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Indole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Methyl red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Voges</w:t>
            </w:r>
            <w:proofErr w:type="spellEnd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proskauer</w:t>
            </w:r>
            <w:proofErr w:type="spellEnd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 (VP)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7E5666" w:rsidRPr="007E5666" w:rsidTr="002C3FF5"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Manitol</w:t>
            </w:r>
            <w:proofErr w:type="spellEnd"/>
            <w:r w:rsidRPr="007E5666">
              <w:rPr>
                <w:rFonts w:ascii="Times New Roman" w:hAnsi="Times New Roman" w:cs="Times New Roman"/>
                <w:sz w:val="24"/>
                <w:szCs w:val="24"/>
              </w:rPr>
              <w:t xml:space="preserve"> salt agar growth/color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5666" w:rsidRPr="007E5666" w:rsidRDefault="007E5666" w:rsidP="007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4"/>
                <w:szCs w:val="24"/>
              </w:rPr>
              <w:t>Positive with no color change</w:t>
            </w:r>
          </w:p>
        </w:tc>
      </w:tr>
    </w:tbl>
    <w:p w:rsidR="0020007F" w:rsidRDefault="0020007F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</w:rPr>
      </w:pPr>
      <w:r w:rsidRPr="00995C0A">
        <w:rPr>
          <w:rFonts w:ascii="Times New Roman" w:hAnsi="Times New Roman" w:cs="Times New Roman"/>
          <w:b/>
        </w:rPr>
        <w:t>Table S4</w:t>
      </w:r>
      <w:r w:rsidRPr="00995C0A">
        <w:rPr>
          <w:rFonts w:ascii="Times New Roman" w:hAnsi="Times New Roman" w:cs="Times New Roman"/>
          <w:b/>
        </w:rPr>
        <w:t xml:space="preserve">: </w:t>
      </w:r>
      <w:r w:rsidRPr="00995C0A">
        <w:rPr>
          <w:rFonts w:ascii="Times New Roman" w:hAnsi="Times New Roman" w:cs="Times New Roman"/>
        </w:rPr>
        <w:t xml:space="preserve">Glutathione and non-protein </w:t>
      </w:r>
      <w:proofErr w:type="spellStart"/>
      <w:r w:rsidRPr="00995C0A">
        <w:rPr>
          <w:rFonts w:ascii="Times New Roman" w:hAnsi="Times New Roman" w:cs="Times New Roman"/>
        </w:rPr>
        <w:t>thiols</w:t>
      </w:r>
      <w:proofErr w:type="spellEnd"/>
      <w:r w:rsidRPr="00995C0A">
        <w:rPr>
          <w:rFonts w:ascii="Times New Roman" w:hAnsi="Times New Roman" w:cs="Times New Roman"/>
        </w:rPr>
        <w:t xml:space="preserve"> concentration under 15 </w:t>
      </w:r>
      <w:proofErr w:type="spellStart"/>
      <w:r w:rsidRPr="00995C0A">
        <w:rPr>
          <w:rFonts w:ascii="Times New Roman" w:hAnsi="Times New Roman" w:cs="Times New Roman"/>
        </w:rPr>
        <w:t>mM</w:t>
      </w:r>
      <w:proofErr w:type="spellEnd"/>
      <w:r w:rsidRPr="00995C0A">
        <w:rPr>
          <w:rFonts w:ascii="Times New Roman" w:hAnsi="Times New Roman" w:cs="Times New Roman"/>
        </w:rPr>
        <w:t xml:space="preserve"> </w:t>
      </w:r>
      <w:proofErr w:type="spellStart"/>
      <w:r w:rsidRPr="00995C0A">
        <w:rPr>
          <w:rFonts w:ascii="Times New Roman" w:hAnsi="Times New Roman" w:cs="Times New Roman"/>
        </w:rPr>
        <w:t>arsenite</w:t>
      </w:r>
      <w:proofErr w:type="spellEnd"/>
      <w:r w:rsidRPr="00995C0A">
        <w:rPr>
          <w:rFonts w:ascii="Times New Roman" w:hAnsi="Times New Roman" w:cs="Times New Roman"/>
        </w:rPr>
        <w:t xml:space="preserve"> stress in isolated bacterium </w:t>
      </w:r>
      <w:r w:rsidRPr="00995C0A">
        <w:rPr>
          <w:rFonts w:ascii="Times New Roman" w:hAnsi="Times New Roman" w:cs="Times New Roman"/>
          <w:i/>
        </w:rPr>
        <w:t>Staphylococcus</w:t>
      </w:r>
      <w:r w:rsidRPr="00995C0A">
        <w:rPr>
          <w:rFonts w:ascii="Times New Roman" w:hAnsi="Times New Roman" w:cs="Times New Roman"/>
        </w:rPr>
        <w:t xml:space="preserve"> sp. strain AS6.</w:t>
      </w:r>
    </w:p>
    <w:p w:rsidR="00995C0A" w:rsidRP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  <w:b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900"/>
        <w:gridCol w:w="900"/>
        <w:gridCol w:w="810"/>
        <w:gridCol w:w="1800"/>
        <w:gridCol w:w="900"/>
        <w:gridCol w:w="1440"/>
      </w:tblGrid>
      <w:tr w:rsidR="00995C0A" w:rsidRPr="00995C0A" w:rsidTr="005D7D98">
        <w:tc>
          <w:tcPr>
            <w:tcW w:w="1458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Arsenite</w:t>
            </w:r>
            <w:proofErr w:type="spellEnd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concentration </w:t>
            </w:r>
          </w:p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proofErr w:type="spellEnd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GSH</w:t>
            </w:r>
          </w:p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proofErr w:type="spellEnd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-1 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FW)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GSSG (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proofErr w:type="spellEnd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-1 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FW)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GSH+ GSSG (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proofErr w:type="spellEnd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-1 </w:t>
            </w: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FW)</w:t>
            </w:r>
          </w:p>
        </w:tc>
        <w:tc>
          <w:tcPr>
            <w:tcW w:w="81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GSH/GSSG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% increase in</w:t>
            </w:r>
          </w:p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GSH/GSSG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Non-protein 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thiols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increase in non-protein </w:t>
            </w:r>
            <w:proofErr w:type="spellStart"/>
            <w:r w:rsidRPr="00995C0A">
              <w:rPr>
                <w:rFonts w:ascii="Times New Roman" w:hAnsi="Times New Roman" w:cs="Times New Roman"/>
                <w:b/>
                <w:sz w:val="20"/>
                <w:szCs w:val="20"/>
              </w:rPr>
              <w:t>thiol</w:t>
            </w:r>
            <w:proofErr w:type="spellEnd"/>
          </w:p>
        </w:tc>
      </w:tr>
      <w:tr w:rsidR="00995C0A" w:rsidRPr="00995C0A" w:rsidTr="005D7D98">
        <w:trPr>
          <w:trHeight w:val="692"/>
        </w:trPr>
        <w:tc>
          <w:tcPr>
            <w:tcW w:w="1458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995C0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995C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6.90</w:t>
            </w:r>
          </w:p>
        </w:tc>
        <w:tc>
          <w:tcPr>
            <w:tcW w:w="81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12.80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5.77:12.80*100</w:t>
            </w:r>
          </w:p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= 45.08 %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1.3:1.7*100 =76.47 %</w:t>
            </w:r>
          </w:p>
        </w:tc>
      </w:tr>
      <w:tr w:rsidR="00995C0A" w:rsidRPr="00995C0A" w:rsidTr="005D7D98">
        <w:trPr>
          <w:trHeight w:val="485"/>
        </w:trPr>
        <w:tc>
          <w:tcPr>
            <w:tcW w:w="1458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13.70</w:t>
            </w:r>
          </w:p>
        </w:tc>
        <w:tc>
          <w:tcPr>
            <w:tcW w:w="81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95C0A" w:rsidRPr="00995C0A" w:rsidRDefault="00995C0A" w:rsidP="00995C0A">
      <w:pPr>
        <w:spacing w:line="480" w:lineRule="auto"/>
        <w:rPr>
          <w:rFonts w:ascii="Times New Roman" w:hAnsi="Times New Roman" w:cs="Times New Roman"/>
        </w:rPr>
      </w:pPr>
    </w:p>
    <w:p w:rsidR="00995C0A" w:rsidRPr="00995C0A" w:rsidRDefault="00995C0A" w:rsidP="00995C0A">
      <w:pPr>
        <w:rPr>
          <w:rFonts w:ascii="Times New Roman" w:hAnsi="Times New Roman" w:cs="Times New Roman"/>
        </w:rPr>
      </w:pPr>
    </w:p>
    <w:p w:rsidR="00995C0A" w:rsidRPr="00995C0A" w:rsidRDefault="00995C0A" w:rsidP="00995C0A">
      <w:pPr>
        <w:rPr>
          <w:rFonts w:ascii="Times New Roman" w:hAnsi="Times New Roman" w:cs="Times New Roman"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spacing w:line="360" w:lineRule="auto"/>
        <w:rPr>
          <w:rFonts w:ascii="Times New Roman" w:hAnsi="Times New Roman" w:cs="Times New Roman"/>
          <w:b/>
        </w:rPr>
      </w:pPr>
    </w:p>
    <w:p w:rsidR="00995C0A" w:rsidRPr="00995C0A" w:rsidRDefault="00995C0A" w:rsidP="00995C0A">
      <w:pPr>
        <w:rPr>
          <w:rFonts w:ascii="Times New Roman" w:hAnsi="Times New Roman" w:cs="Times New Roman"/>
        </w:rPr>
      </w:pPr>
    </w:p>
    <w:p w:rsidR="00995C0A" w:rsidRPr="00995C0A" w:rsidRDefault="00995C0A" w:rsidP="00995C0A">
      <w:pPr>
        <w:spacing w:line="360" w:lineRule="auto"/>
        <w:ind w:left="900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S5</w:t>
      </w:r>
      <w:r w:rsidRPr="00995C0A">
        <w:rPr>
          <w:rFonts w:ascii="Times New Roman" w:hAnsi="Times New Roman" w:cs="Times New Roman"/>
          <w:b/>
        </w:rPr>
        <w:t>:</w:t>
      </w:r>
      <w:r w:rsidRPr="00995C0A">
        <w:rPr>
          <w:rFonts w:ascii="Times New Roman" w:hAnsi="Times New Roman" w:cs="Times New Roman"/>
        </w:rPr>
        <w:t xml:space="preserve"> Enzymatic activities of SOD, CAT, POX, and APX of </w:t>
      </w:r>
      <w:r w:rsidRPr="00995C0A">
        <w:rPr>
          <w:rFonts w:ascii="Times New Roman" w:hAnsi="Times New Roman" w:cs="Times New Roman"/>
          <w:i/>
        </w:rPr>
        <w:t>Staphylococcus</w:t>
      </w:r>
      <w:r w:rsidRPr="00995C0A">
        <w:rPr>
          <w:rFonts w:ascii="Times New Roman" w:hAnsi="Times New Roman" w:cs="Times New Roman"/>
        </w:rPr>
        <w:t xml:space="preserve"> sp. strain</w:t>
      </w:r>
      <w:r w:rsidRPr="00995C0A">
        <w:rPr>
          <w:rFonts w:ascii="Times New Roman" w:hAnsi="Times New Roman" w:cs="Times New Roman"/>
          <w:i/>
        </w:rPr>
        <w:t xml:space="preserve"> </w:t>
      </w:r>
      <w:r w:rsidRPr="00995C0A">
        <w:rPr>
          <w:rFonts w:ascii="Times New Roman" w:hAnsi="Times New Roman" w:cs="Times New Roman"/>
        </w:rPr>
        <w:t>AS6 with and without metal stress.</w:t>
      </w:r>
    </w:p>
    <w:p w:rsidR="00995C0A" w:rsidRPr="00995C0A" w:rsidRDefault="00995C0A" w:rsidP="00995C0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810"/>
        <w:gridCol w:w="2968"/>
      </w:tblGrid>
      <w:tr w:rsidR="00995C0A" w:rsidRPr="00995C0A" w:rsidTr="005D7D98">
        <w:tc>
          <w:tcPr>
            <w:tcW w:w="3078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95C0A">
              <w:rPr>
                <w:rFonts w:ascii="Times New Roman" w:hAnsi="Times New Roman" w:cs="Times New Roman"/>
                <w:b/>
              </w:rPr>
              <w:t xml:space="preserve">Antioxidant enzymes </w:t>
            </w:r>
          </w:p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995C0A">
              <w:rPr>
                <w:rFonts w:ascii="Times New Roman" w:hAnsi="Times New Roman" w:cs="Times New Roman"/>
                <w:b/>
              </w:rPr>
              <w:t>U min</w:t>
            </w:r>
            <w:r w:rsidRPr="00995C0A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995C0A">
              <w:rPr>
                <w:rFonts w:ascii="Times New Roman" w:hAnsi="Times New Roman" w:cs="Times New Roman"/>
                <w:b/>
              </w:rPr>
              <w:t xml:space="preserve"> mg protein</w:t>
            </w:r>
            <w:r w:rsidRPr="00995C0A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</w:p>
        </w:tc>
        <w:tc>
          <w:tcPr>
            <w:tcW w:w="2810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95C0A">
              <w:rPr>
                <w:rFonts w:ascii="Times New Roman" w:hAnsi="Times New Roman" w:cs="Times New Roman"/>
                <w:b/>
              </w:rPr>
              <w:t xml:space="preserve">Strain AS6 (without </w:t>
            </w:r>
            <w:proofErr w:type="spellStart"/>
            <w:r w:rsidRPr="00995C0A">
              <w:rPr>
                <w:rFonts w:ascii="Times New Roman" w:hAnsi="Times New Roman" w:cs="Times New Roman"/>
                <w:b/>
              </w:rPr>
              <w:t>arsenite</w:t>
            </w:r>
            <w:proofErr w:type="spellEnd"/>
            <w:r w:rsidRPr="00995C0A">
              <w:rPr>
                <w:rFonts w:ascii="Times New Roman" w:hAnsi="Times New Roman" w:cs="Times New Roman"/>
                <w:b/>
              </w:rPr>
              <w:t xml:space="preserve"> stress)</w:t>
            </w:r>
          </w:p>
        </w:tc>
        <w:tc>
          <w:tcPr>
            <w:tcW w:w="2968" w:type="dxa"/>
            <w:shd w:val="clear" w:color="auto" w:fill="auto"/>
          </w:tcPr>
          <w:p w:rsidR="00995C0A" w:rsidRPr="00995C0A" w:rsidRDefault="00995C0A" w:rsidP="005D7D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95C0A">
              <w:rPr>
                <w:rFonts w:ascii="Times New Roman" w:hAnsi="Times New Roman" w:cs="Times New Roman"/>
                <w:b/>
              </w:rPr>
              <w:t xml:space="preserve">Strain AS6 (with </w:t>
            </w:r>
            <w:proofErr w:type="spellStart"/>
            <w:r w:rsidRPr="00995C0A">
              <w:rPr>
                <w:rFonts w:ascii="Times New Roman" w:hAnsi="Times New Roman" w:cs="Times New Roman"/>
                <w:b/>
              </w:rPr>
              <w:t>arsenite</w:t>
            </w:r>
            <w:proofErr w:type="spellEnd"/>
            <w:r w:rsidRPr="00995C0A">
              <w:rPr>
                <w:rFonts w:ascii="Times New Roman" w:hAnsi="Times New Roman" w:cs="Times New Roman"/>
                <w:b/>
              </w:rPr>
              <w:t xml:space="preserve"> stress -10 </w:t>
            </w:r>
            <w:proofErr w:type="spellStart"/>
            <w:r w:rsidRPr="00995C0A">
              <w:rPr>
                <w:rFonts w:ascii="Times New Roman" w:hAnsi="Times New Roman" w:cs="Times New Roman"/>
                <w:b/>
              </w:rPr>
              <w:t>mM</w:t>
            </w:r>
            <w:proofErr w:type="spellEnd"/>
            <w:r w:rsidRPr="00995C0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95C0A" w:rsidRPr="00995C0A" w:rsidTr="005D7D98">
        <w:tc>
          <w:tcPr>
            <w:tcW w:w="307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Superoxide dismutase (SOD)</w:t>
            </w:r>
          </w:p>
        </w:tc>
        <w:tc>
          <w:tcPr>
            <w:tcW w:w="2810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10.44</w:t>
            </w:r>
            <w:r w:rsidRPr="00995C0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995C0A">
              <w:rPr>
                <w:rFonts w:ascii="Times New Roman" w:hAnsi="Times New Roman" w:cs="Times New Roman"/>
              </w:rPr>
              <w:t>± 0.12</w:t>
            </w:r>
          </w:p>
        </w:tc>
        <w:tc>
          <w:tcPr>
            <w:tcW w:w="296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6.56 ± 0.26</w:t>
            </w:r>
          </w:p>
        </w:tc>
      </w:tr>
      <w:tr w:rsidR="00995C0A" w:rsidRPr="00995C0A" w:rsidTr="005D7D98">
        <w:tc>
          <w:tcPr>
            <w:tcW w:w="307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Catalase (CAT)</w:t>
            </w:r>
          </w:p>
        </w:tc>
        <w:tc>
          <w:tcPr>
            <w:tcW w:w="2810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14.22 ± 0.33</w:t>
            </w:r>
          </w:p>
        </w:tc>
        <w:tc>
          <w:tcPr>
            <w:tcW w:w="296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28.45 ± 0.54</w:t>
            </w:r>
          </w:p>
        </w:tc>
      </w:tr>
      <w:tr w:rsidR="00995C0A" w:rsidRPr="00995C0A" w:rsidTr="005D7D98">
        <w:tc>
          <w:tcPr>
            <w:tcW w:w="307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Peroxidase (POX)</w:t>
            </w:r>
          </w:p>
        </w:tc>
        <w:tc>
          <w:tcPr>
            <w:tcW w:w="2810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0.372 ± 0.03</w:t>
            </w:r>
          </w:p>
        </w:tc>
        <w:tc>
          <w:tcPr>
            <w:tcW w:w="296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0.200 ± 0.05</w:t>
            </w:r>
          </w:p>
        </w:tc>
      </w:tr>
      <w:tr w:rsidR="00995C0A" w:rsidRPr="00995C0A" w:rsidTr="005D7D98">
        <w:tc>
          <w:tcPr>
            <w:tcW w:w="307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995C0A">
              <w:rPr>
                <w:rFonts w:ascii="Times New Roman" w:hAnsi="Times New Roman" w:cs="Times New Roman"/>
              </w:rPr>
              <w:t>Ascorbate</w:t>
            </w:r>
            <w:proofErr w:type="spellEnd"/>
            <w:r w:rsidRPr="00995C0A">
              <w:rPr>
                <w:rFonts w:ascii="Times New Roman" w:hAnsi="Times New Roman" w:cs="Times New Roman"/>
              </w:rPr>
              <w:t xml:space="preserve"> peroxidase (APX)</w:t>
            </w:r>
          </w:p>
        </w:tc>
        <w:tc>
          <w:tcPr>
            <w:tcW w:w="2810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0.290 ± 0.01</w:t>
            </w:r>
          </w:p>
        </w:tc>
        <w:tc>
          <w:tcPr>
            <w:tcW w:w="2968" w:type="dxa"/>
            <w:shd w:val="clear" w:color="auto" w:fill="auto"/>
          </w:tcPr>
          <w:p w:rsidR="00995C0A" w:rsidRPr="00995C0A" w:rsidRDefault="00995C0A" w:rsidP="005D7D9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5C0A">
              <w:rPr>
                <w:rFonts w:ascii="Times New Roman" w:hAnsi="Times New Roman" w:cs="Times New Roman"/>
              </w:rPr>
              <w:t>0.345 ± 0.02</w:t>
            </w:r>
          </w:p>
        </w:tc>
      </w:tr>
    </w:tbl>
    <w:p w:rsidR="00995C0A" w:rsidRPr="00995C0A" w:rsidRDefault="00995C0A" w:rsidP="00995C0A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995C0A" w:rsidRDefault="00995C0A" w:rsidP="00995C0A">
      <w:pPr>
        <w:spacing w:line="360" w:lineRule="auto"/>
        <w:rPr>
          <w:b/>
        </w:rPr>
      </w:pPr>
    </w:p>
    <w:p w:rsidR="00995C0A" w:rsidRDefault="00995C0A" w:rsidP="00995C0A">
      <w:pPr>
        <w:spacing w:line="360" w:lineRule="auto"/>
        <w:rPr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995C0A" w:rsidRDefault="00995C0A" w:rsidP="007E5666">
      <w:pPr>
        <w:spacing w:after="0" w:line="360" w:lineRule="auto"/>
        <w:rPr>
          <w:rFonts w:ascii="Times New Roman" w:hAnsi="Times New Roman" w:cs="Times New Roman"/>
          <w:b/>
        </w:rPr>
      </w:pPr>
    </w:p>
    <w:p w:rsidR="0020007F" w:rsidRDefault="0020007F" w:rsidP="007E5666">
      <w:pPr>
        <w:spacing w:after="0" w:line="360" w:lineRule="auto"/>
        <w:rPr>
          <w:rFonts w:ascii="Times New Roman" w:hAnsi="Times New Roman" w:cs="Times New Roman"/>
          <w:b/>
        </w:rPr>
      </w:pPr>
      <w:r w:rsidRPr="000E4C67">
        <w:rPr>
          <w:rFonts w:ascii="Times New Roman" w:hAnsi="Times New Roman" w:cs="Times New Roman"/>
          <w:b/>
        </w:rPr>
        <w:lastRenderedPageBreak/>
        <w:t>Table</w:t>
      </w:r>
      <w:r w:rsidR="00995C0A">
        <w:rPr>
          <w:rFonts w:ascii="Times New Roman" w:hAnsi="Times New Roman" w:cs="Times New Roman"/>
          <w:b/>
        </w:rPr>
        <w:t xml:space="preserve"> S6</w:t>
      </w:r>
      <w:r w:rsidRPr="000E4C6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G</w:t>
      </w:r>
      <w:r w:rsidRPr="000E4C67">
        <w:rPr>
          <w:rFonts w:ascii="Times New Roman" w:hAnsi="Times New Roman" w:cs="Times New Roman"/>
          <w:b/>
        </w:rPr>
        <w:t>enes responsible for the resistance of other metals and their putative functions</w:t>
      </w:r>
      <w:r w:rsidR="00995C0A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E5666" w:rsidRPr="0020007F" w:rsidRDefault="007E5666" w:rsidP="0020007F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528"/>
        <w:gridCol w:w="1534"/>
        <w:gridCol w:w="1818"/>
        <w:gridCol w:w="1489"/>
        <w:gridCol w:w="1475"/>
      </w:tblGrid>
      <w:tr w:rsidR="0020007F" w:rsidRPr="000E4C67" w:rsidTr="00C979C5">
        <w:tc>
          <w:tcPr>
            <w:tcW w:w="1506" w:type="dxa"/>
            <w:shd w:val="clear" w:color="auto" w:fill="A6A6A6" w:themeFill="background1" w:themeFillShade="A6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>Genes and its position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:rsidR="0020007F" w:rsidRPr="000E4C67" w:rsidRDefault="007E5666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20007F"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>roduct</w:t>
            </w:r>
          </w:p>
        </w:tc>
        <w:tc>
          <w:tcPr>
            <w:tcW w:w="1534" w:type="dxa"/>
            <w:shd w:val="clear" w:color="auto" w:fill="A6A6A6" w:themeFill="background1" w:themeFillShade="A6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Putative function </w:t>
            </w:r>
          </w:p>
        </w:tc>
        <w:tc>
          <w:tcPr>
            <w:tcW w:w="1818" w:type="dxa"/>
            <w:shd w:val="clear" w:color="auto" w:fill="A6A6A6" w:themeFill="background1" w:themeFillShade="A6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>Closest related sequence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>% Query coverage</w:t>
            </w:r>
          </w:p>
        </w:tc>
        <w:tc>
          <w:tcPr>
            <w:tcW w:w="1475" w:type="dxa"/>
            <w:shd w:val="clear" w:color="auto" w:fill="A6A6A6" w:themeFill="background1" w:themeFillShade="A6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0E4C67">
              <w:rPr>
                <w:rFonts w:ascii="Times New Roman" w:hAnsi="Times New Roman" w:cs="Times New Roman"/>
                <w:b/>
                <w:sz w:val="16"/>
                <w:szCs w:val="16"/>
              </w:rPr>
              <w:t>Ident</w:t>
            </w:r>
            <w:proofErr w:type="spellEnd"/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czcD_1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18465-19418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Cobalt-zinc-cadmium resistance protein </w:t>
            </w:r>
            <w:proofErr w:type="spellStart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CzcD</w:t>
            </w:r>
            <w:proofErr w:type="spellEnd"/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Inorganic ion transport and metabolism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8" w:tgtFrame="lnk1VCC7044014" w:tooltip="Show report for WP_019467694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WP_019467694.1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cadA_1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52258-54675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Cadmium transporting  P- type ATPase</w:t>
            </w:r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Play role in </w:t>
            </w:r>
            <w:proofErr w:type="spellStart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translocating</w:t>
            </w:r>
            <w:proofErr w:type="spellEnd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 cadmium and other heavy metal divalent ions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9" w:tgtFrame="lnk1VC5ZTV3014" w:tooltip="Show report for WP_019469244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WP_019469244.1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cadA_2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9765-12158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Putative cadmium transporting ATPase</w:t>
            </w:r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Translocate cadmium ions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0" w:tgtFrame="lnk1VD2NJ6D014" w:tooltip="Show report for WP_019467776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WP_019467776.1</w:t>
              </w:r>
            </w:hyperlink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cadC_1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12175-12543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Cadmium resistance transcriptional regulatory protein </w:t>
            </w:r>
            <w:proofErr w:type="spellStart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CadC</w:t>
            </w:r>
            <w:proofErr w:type="spellEnd"/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Regulate the transportation of arsenic and other divalent heavy metal ions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1" w:tgtFrame="lnk1VD93DJH01R" w:tooltip="Show report for WP_011304078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WP_011304078.1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czcD_2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1879-2820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Cobalt-zinc-cadmium resistance protein </w:t>
            </w:r>
            <w:proofErr w:type="spellStart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CzcD</w:t>
            </w:r>
            <w:proofErr w:type="spellEnd"/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Inorganic ion transport and metabolism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2" w:tgtFrame="lnk1VCC7044014" w:tooltip="Show report for WP_019467694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WP_019467694.1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cadC_2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11923-12270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 xml:space="preserve">Cadmium resistance transcriptional regulatory protein </w:t>
            </w:r>
            <w:proofErr w:type="spellStart"/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CadC</w:t>
            </w:r>
            <w:proofErr w:type="spellEnd"/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Regulate the transportation of arsenic and other divalent heavy metal ions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3" w:tgtFrame="lnk1VD93DJH01R" w:tooltip="Show report for WP_011304078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WP_011304078.1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PROKKA_02635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12289-12906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Cadmium resistance transporter</w:t>
            </w:r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Play role in cadmium resistance or sequestration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4" w:tgtFrame="lnk1VDUU58K01R" w:tooltip="Show report for WP_002472504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WP_002472504.1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99.51%</w:t>
            </w:r>
          </w:p>
        </w:tc>
      </w:tr>
      <w:tr w:rsidR="0020007F" w:rsidRPr="000E4C67" w:rsidTr="00C979C5"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CorC_1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41022-42041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Magnesium and cobalt efflux protein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Efflux Mg</w:t>
            </w:r>
            <w:r w:rsidRPr="000E4C6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+2  </w:t>
            </w: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and Cobalt from cell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5" w:tgtFrame="lnk1VE2651101R" w:tooltip="Show report for WP_019469692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WP_019469692.1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0007F" w:rsidRPr="000E4C67" w:rsidTr="00C979C5">
        <w:trPr>
          <w:trHeight w:val="710"/>
        </w:trPr>
        <w:tc>
          <w:tcPr>
            <w:tcW w:w="1506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i/>
                <w:sz w:val="16"/>
                <w:szCs w:val="16"/>
              </w:rPr>
              <w:t>CorC_2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26889-28241</w:t>
            </w:r>
          </w:p>
        </w:tc>
        <w:tc>
          <w:tcPr>
            <w:tcW w:w="1528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Magnesium and cobalt efflux protein</w:t>
            </w: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Efflux Mg</w:t>
            </w:r>
            <w:r w:rsidRPr="000E4C6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+2  </w:t>
            </w: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and Cobalt from cell</w:t>
            </w:r>
          </w:p>
        </w:tc>
        <w:tc>
          <w:tcPr>
            <w:tcW w:w="1818" w:type="dxa"/>
          </w:tcPr>
          <w:p w:rsidR="0020007F" w:rsidRPr="000E4C67" w:rsidRDefault="00293E7F" w:rsidP="00C979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hyperlink r:id="rId16" w:tgtFrame="lnk1VE2651101R" w:tooltip="Show report for WP_019469692.1" w:history="1">
              <w:r w:rsidR="0020007F" w:rsidRPr="000E4C6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vertAlign w:val="subscript"/>
                </w:rPr>
                <w:t>WP_019469692.1</w:t>
              </w:r>
            </w:hyperlink>
          </w:p>
        </w:tc>
        <w:tc>
          <w:tcPr>
            <w:tcW w:w="1489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1475" w:type="dxa"/>
          </w:tcPr>
          <w:p w:rsidR="0020007F" w:rsidRPr="000E4C67" w:rsidRDefault="0020007F" w:rsidP="00C979C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C6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2E0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4097450" wp14:editId="29C0192D">
            <wp:extent cx="3322529" cy="2171700"/>
            <wp:effectExtent l="0" t="0" r="0" b="0"/>
            <wp:docPr id="1" name="Picture 1" descr="Image result for sheikhupura geographic coordi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eikhupura geographic coordinat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3" cy="21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2E0FAB">
      <w:pPr>
        <w:spacing w:line="480" w:lineRule="auto"/>
        <w:ind w:left="900" w:firstLine="540"/>
        <w:rPr>
          <w:rFonts w:ascii="Times New Roman" w:hAnsi="Times New Roman" w:cs="Times New Roman"/>
          <w:sz w:val="24"/>
          <w:szCs w:val="24"/>
        </w:rPr>
      </w:pPr>
      <w:r w:rsidRPr="00471A4F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71A4F">
        <w:rPr>
          <w:rFonts w:ascii="Times New Roman" w:hAnsi="Times New Roman" w:cs="Times New Roman"/>
          <w:b/>
          <w:sz w:val="24"/>
          <w:szCs w:val="24"/>
        </w:rPr>
        <w:t>1:</w:t>
      </w:r>
      <w:r w:rsidRPr="00471A4F">
        <w:rPr>
          <w:rFonts w:ascii="Times New Roman" w:hAnsi="Times New Roman" w:cs="Times New Roman"/>
          <w:sz w:val="24"/>
          <w:szCs w:val="24"/>
        </w:rPr>
        <w:t xml:space="preserve"> Geographical map of District </w:t>
      </w:r>
      <w:proofErr w:type="spellStart"/>
      <w:r w:rsidRPr="00471A4F">
        <w:rPr>
          <w:rFonts w:ascii="Times New Roman" w:hAnsi="Times New Roman" w:cs="Times New Roman"/>
          <w:sz w:val="24"/>
          <w:szCs w:val="24"/>
        </w:rPr>
        <w:t>Sheikhupura</w:t>
      </w:r>
      <w:proofErr w:type="spellEnd"/>
      <w:r w:rsidRPr="00471A4F">
        <w:rPr>
          <w:rFonts w:ascii="Times New Roman" w:hAnsi="Times New Roman" w:cs="Times New Roman"/>
          <w:sz w:val="24"/>
          <w:szCs w:val="24"/>
        </w:rPr>
        <w:t>, Pakistan.</w:t>
      </w: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0FAB" w:rsidRDefault="002E0FA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D25D4B" w:rsidRDefault="00D25D4B" w:rsidP="00D25D4B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D25D4B" w:rsidRDefault="00D25D4B" w:rsidP="00D25D4B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noProof/>
        </w:rPr>
        <w:drawing>
          <wp:inline distT="0" distB="0" distL="0" distR="0" wp14:anchorId="01790FF6" wp14:editId="1C6601BF">
            <wp:extent cx="2867025" cy="27336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25D4B" w:rsidRDefault="00D25D4B" w:rsidP="00D25D4B">
      <w:pPr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(a)</w:t>
      </w:r>
    </w:p>
    <w:p w:rsidR="00D25D4B" w:rsidRDefault="00D25D4B" w:rsidP="00D25D4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Cs w:val="20"/>
        </w:rPr>
      </w:pPr>
      <w:r>
        <w:rPr>
          <w:noProof/>
        </w:rPr>
        <w:drawing>
          <wp:inline distT="0" distB="0" distL="0" distR="0" wp14:anchorId="105DCAC4" wp14:editId="79388007">
            <wp:extent cx="3086100" cy="267652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5D4B" w:rsidRDefault="00D25D4B" w:rsidP="00D25D4B">
      <w:pPr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(b)</w:t>
      </w:r>
    </w:p>
    <w:p w:rsidR="00D25D4B" w:rsidRPr="00D71A28" w:rsidRDefault="00D25D4B" w:rsidP="00D25D4B">
      <w:pPr>
        <w:ind w:left="1440"/>
        <w:rPr>
          <w:rFonts w:ascii="Times New Roman" w:hAnsi="Times New Roman" w:cs="Times New Roman"/>
          <w:sz w:val="24"/>
          <w:szCs w:val="24"/>
        </w:rPr>
      </w:pPr>
      <w:r w:rsidRPr="00C00AC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E0FAB">
        <w:rPr>
          <w:rFonts w:ascii="Times New Roman" w:hAnsi="Times New Roman" w:cs="Times New Roman"/>
          <w:b/>
          <w:sz w:val="24"/>
          <w:szCs w:val="24"/>
        </w:rPr>
        <w:t>S2</w:t>
      </w:r>
      <w:r w:rsidRPr="00C00AC5">
        <w:rPr>
          <w:rFonts w:ascii="Times New Roman" w:hAnsi="Times New Roman" w:cs="Times New Roman"/>
          <w:b/>
          <w:sz w:val="24"/>
          <w:szCs w:val="24"/>
        </w:rPr>
        <w:t>:</w:t>
      </w:r>
      <w:r w:rsidRPr="00C00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Growth</w:t>
      </w:r>
      <w:r w:rsidRPr="00C00AC5">
        <w:rPr>
          <w:rFonts w:ascii="Times New Roman" w:hAnsi="Times New Roman" w:cs="Times New Roman"/>
          <w:sz w:val="24"/>
          <w:szCs w:val="24"/>
        </w:rPr>
        <w:t xml:space="preserve"> (OD) of isolated bacterium at different </w:t>
      </w:r>
      <w:r>
        <w:rPr>
          <w:rFonts w:ascii="Times New Roman" w:hAnsi="Times New Roman" w:cs="Times New Roman"/>
          <w:sz w:val="24"/>
          <w:szCs w:val="24"/>
        </w:rPr>
        <w:t xml:space="preserve">temperature and </w:t>
      </w:r>
      <w:proofErr w:type="spellStart"/>
      <w:r w:rsidRPr="00C00AC5">
        <w:rPr>
          <w:rFonts w:ascii="Times New Roman" w:hAnsi="Times New Roman" w:cs="Times New Roman"/>
          <w:sz w:val="24"/>
          <w:szCs w:val="24"/>
        </w:rPr>
        <w:t>pH.</w:t>
      </w:r>
      <w:proofErr w:type="spellEnd"/>
    </w:p>
    <w:p w:rsidR="00D25D4B" w:rsidRDefault="00D25D4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E6527" w:rsidRDefault="002E6527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34A75150" wp14:editId="11E72BA1">
            <wp:extent cx="600075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641" t="19099" r="23718" b="70354"/>
                    <a:stretch/>
                  </pic:blipFill>
                  <pic:spPr bwMode="auto">
                    <a:xfrm>
                      <a:off x="0" y="0"/>
                      <a:ext cx="60007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6C81707D" wp14:editId="3CC563AC">
            <wp:extent cx="5362575" cy="733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642" t="19385" r="25800" b="70637"/>
                    <a:stretch/>
                  </pic:blipFill>
                  <pic:spPr bwMode="auto">
                    <a:xfrm>
                      <a:off x="0" y="0"/>
                      <a:ext cx="53625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7B8D857D" wp14:editId="7F46FB9A">
            <wp:extent cx="5924550" cy="904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642" t="21380" r="23878" b="66363"/>
                    <a:stretch/>
                  </pic:blipFill>
                  <pic:spPr bwMode="auto">
                    <a:xfrm>
                      <a:off x="0" y="0"/>
                      <a:ext cx="59245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07F" w:rsidRPr="000E4C67" w:rsidRDefault="0020007F" w:rsidP="0020007F">
      <w:pPr>
        <w:spacing w:line="360" w:lineRule="auto"/>
        <w:jc w:val="center"/>
        <w:rPr>
          <w:rFonts w:ascii="Times New Roman" w:hAnsi="Times New Roman" w:cs="Times New Roman"/>
        </w:rPr>
      </w:pP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612F3210" wp14:editId="6AA07809">
            <wp:extent cx="6096000" cy="752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641" t="19385" r="22756" b="69782"/>
                    <a:stretch/>
                  </pic:blipFill>
                  <pic:spPr bwMode="auto">
                    <a:xfrm>
                      <a:off x="0" y="0"/>
                      <a:ext cx="609600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2929E483" wp14:editId="47303701">
            <wp:extent cx="59817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641" t="19099" r="24359" b="70069"/>
                    <a:stretch/>
                  </pic:blipFill>
                  <pic:spPr bwMode="auto">
                    <a:xfrm>
                      <a:off x="0" y="0"/>
                      <a:ext cx="59817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1FBAEACC" wp14:editId="60CE47E2">
            <wp:extent cx="609600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641" t="19385" r="23558" b="70924"/>
                    <a:stretch/>
                  </pic:blipFill>
                  <pic:spPr bwMode="auto">
                    <a:xfrm>
                      <a:off x="0" y="0"/>
                      <a:ext cx="60960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07F" w:rsidRPr="000E4C67" w:rsidRDefault="0020007F" w:rsidP="0020007F">
      <w:pPr>
        <w:spacing w:line="36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noProof/>
        </w:rPr>
        <w:drawing>
          <wp:inline distT="0" distB="0" distL="0" distR="0" wp14:anchorId="64A896A5" wp14:editId="32A82736">
            <wp:extent cx="5962650" cy="885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480" t="19099" r="24519" b="69498"/>
                    <a:stretch/>
                  </pic:blipFill>
                  <pic:spPr bwMode="auto">
                    <a:xfrm>
                      <a:off x="0" y="0"/>
                      <a:ext cx="59626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4E3" w:rsidRPr="000F4C98" w:rsidRDefault="0020007F" w:rsidP="000F4C98">
      <w:pPr>
        <w:spacing w:line="360" w:lineRule="auto"/>
        <w:rPr>
          <w:rFonts w:ascii="Times New Roman" w:hAnsi="Times New Roman" w:cs="Times New Roman"/>
          <w:b/>
        </w:rPr>
      </w:pPr>
      <w:r w:rsidRPr="000E4C67">
        <w:rPr>
          <w:rFonts w:ascii="Times New Roman" w:hAnsi="Times New Roman" w:cs="Times New Roman"/>
          <w:b/>
        </w:rPr>
        <w:t xml:space="preserve">Figure </w:t>
      </w:r>
      <w:r w:rsidR="00C74552">
        <w:rPr>
          <w:rFonts w:ascii="Times New Roman" w:hAnsi="Times New Roman" w:cs="Times New Roman"/>
          <w:b/>
        </w:rPr>
        <w:t>S</w:t>
      </w:r>
      <w:r w:rsidR="003C5E0C">
        <w:rPr>
          <w:rFonts w:ascii="Times New Roman" w:hAnsi="Times New Roman" w:cs="Times New Roman"/>
          <w:b/>
        </w:rPr>
        <w:t>3</w:t>
      </w:r>
      <w:r w:rsidRPr="000E4C67">
        <w:rPr>
          <w:rFonts w:ascii="Times New Roman" w:hAnsi="Times New Roman" w:cs="Times New Roman"/>
          <w:b/>
        </w:rPr>
        <w:t>: The annotated genes responsible for other heavy metal</w:t>
      </w:r>
      <w:r w:rsidR="00C74552">
        <w:rPr>
          <w:rFonts w:ascii="Times New Roman" w:hAnsi="Times New Roman" w:cs="Times New Roman"/>
          <w:b/>
        </w:rPr>
        <w:t>s resistance.</w:t>
      </w:r>
    </w:p>
    <w:sectPr w:rsidR="009814E3" w:rsidRPr="000F4C98" w:rsidSect="00AB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7F" w:rsidRDefault="00293E7F" w:rsidP="00C63086">
      <w:pPr>
        <w:spacing w:after="0" w:line="240" w:lineRule="auto"/>
      </w:pPr>
      <w:r>
        <w:separator/>
      </w:r>
    </w:p>
  </w:endnote>
  <w:endnote w:type="continuationSeparator" w:id="0">
    <w:p w:rsidR="00293E7F" w:rsidRDefault="00293E7F" w:rsidP="00C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7F" w:rsidRDefault="00293E7F" w:rsidP="00C63086">
      <w:pPr>
        <w:spacing w:after="0" w:line="240" w:lineRule="auto"/>
      </w:pPr>
      <w:r>
        <w:separator/>
      </w:r>
    </w:p>
  </w:footnote>
  <w:footnote w:type="continuationSeparator" w:id="0">
    <w:p w:rsidR="00293E7F" w:rsidRDefault="00293E7F" w:rsidP="00C6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861"/>
    <w:multiLevelType w:val="hybridMultilevel"/>
    <w:tmpl w:val="4A726716"/>
    <w:lvl w:ilvl="0" w:tplc="2354C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4A"/>
    <w:rsid w:val="00002B96"/>
    <w:rsid w:val="000032A8"/>
    <w:rsid w:val="00003DC2"/>
    <w:rsid w:val="0000770A"/>
    <w:rsid w:val="00007873"/>
    <w:rsid w:val="0001089D"/>
    <w:rsid w:val="00011974"/>
    <w:rsid w:val="00012A3E"/>
    <w:rsid w:val="000134AD"/>
    <w:rsid w:val="0002524A"/>
    <w:rsid w:val="00026108"/>
    <w:rsid w:val="0003524B"/>
    <w:rsid w:val="00037832"/>
    <w:rsid w:val="0004056F"/>
    <w:rsid w:val="000415B6"/>
    <w:rsid w:val="000416AD"/>
    <w:rsid w:val="000456F7"/>
    <w:rsid w:val="00047D96"/>
    <w:rsid w:val="00057CD0"/>
    <w:rsid w:val="000638D0"/>
    <w:rsid w:val="00075EAC"/>
    <w:rsid w:val="000803B3"/>
    <w:rsid w:val="000869DC"/>
    <w:rsid w:val="00086EA9"/>
    <w:rsid w:val="000914FC"/>
    <w:rsid w:val="000955C4"/>
    <w:rsid w:val="00095E4A"/>
    <w:rsid w:val="000A0076"/>
    <w:rsid w:val="000A3471"/>
    <w:rsid w:val="000B2D52"/>
    <w:rsid w:val="000B6878"/>
    <w:rsid w:val="000B7FCD"/>
    <w:rsid w:val="000C1343"/>
    <w:rsid w:val="000C4942"/>
    <w:rsid w:val="000C4F32"/>
    <w:rsid w:val="000C7818"/>
    <w:rsid w:val="000D47F1"/>
    <w:rsid w:val="000D53FC"/>
    <w:rsid w:val="000E24EB"/>
    <w:rsid w:val="000E30F1"/>
    <w:rsid w:val="000E6374"/>
    <w:rsid w:val="000F08A2"/>
    <w:rsid w:val="000F0FDF"/>
    <w:rsid w:val="000F1487"/>
    <w:rsid w:val="000F2BC3"/>
    <w:rsid w:val="000F4C98"/>
    <w:rsid w:val="000F6DDD"/>
    <w:rsid w:val="00102D6F"/>
    <w:rsid w:val="00106DB2"/>
    <w:rsid w:val="00106F09"/>
    <w:rsid w:val="00116D18"/>
    <w:rsid w:val="00126839"/>
    <w:rsid w:val="00126C51"/>
    <w:rsid w:val="001321AD"/>
    <w:rsid w:val="00132E1E"/>
    <w:rsid w:val="00133E46"/>
    <w:rsid w:val="00134A1C"/>
    <w:rsid w:val="0013564B"/>
    <w:rsid w:val="0013769A"/>
    <w:rsid w:val="0014218C"/>
    <w:rsid w:val="001513FE"/>
    <w:rsid w:val="001542A3"/>
    <w:rsid w:val="00154C47"/>
    <w:rsid w:val="00160274"/>
    <w:rsid w:val="00161EF3"/>
    <w:rsid w:val="00172E89"/>
    <w:rsid w:val="001738AF"/>
    <w:rsid w:val="0017423A"/>
    <w:rsid w:val="00182226"/>
    <w:rsid w:val="001835C8"/>
    <w:rsid w:val="001843B4"/>
    <w:rsid w:val="001911A2"/>
    <w:rsid w:val="00191D2A"/>
    <w:rsid w:val="001920C0"/>
    <w:rsid w:val="00193775"/>
    <w:rsid w:val="00194817"/>
    <w:rsid w:val="001A6ED5"/>
    <w:rsid w:val="001B03E5"/>
    <w:rsid w:val="001B22E2"/>
    <w:rsid w:val="001B23F6"/>
    <w:rsid w:val="001B29A3"/>
    <w:rsid w:val="001B4B3A"/>
    <w:rsid w:val="001B7811"/>
    <w:rsid w:val="001C2DFF"/>
    <w:rsid w:val="001D0365"/>
    <w:rsid w:val="001E234A"/>
    <w:rsid w:val="001E6575"/>
    <w:rsid w:val="001F05A2"/>
    <w:rsid w:val="001F07C2"/>
    <w:rsid w:val="001F53BC"/>
    <w:rsid w:val="001F625E"/>
    <w:rsid w:val="0020007F"/>
    <w:rsid w:val="002018B0"/>
    <w:rsid w:val="0021523A"/>
    <w:rsid w:val="0021708B"/>
    <w:rsid w:val="002256F3"/>
    <w:rsid w:val="002340E9"/>
    <w:rsid w:val="00234DEF"/>
    <w:rsid w:val="00235731"/>
    <w:rsid w:val="00236533"/>
    <w:rsid w:val="002368C1"/>
    <w:rsid w:val="00243451"/>
    <w:rsid w:val="00252882"/>
    <w:rsid w:val="00260015"/>
    <w:rsid w:val="00263D73"/>
    <w:rsid w:val="00264DB6"/>
    <w:rsid w:val="002717A4"/>
    <w:rsid w:val="00271980"/>
    <w:rsid w:val="00276BC3"/>
    <w:rsid w:val="002807E3"/>
    <w:rsid w:val="00282280"/>
    <w:rsid w:val="00282BE5"/>
    <w:rsid w:val="00285250"/>
    <w:rsid w:val="002868A9"/>
    <w:rsid w:val="00287879"/>
    <w:rsid w:val="00290FCB"/>
    <w:rsid w:val="0029161C"/>
    <w:rsid w:val="00291C55"/>
    <w:rsid w:val="00293D58"/>
    <w:rsid w:val="00293E7F"/>
    <w:rsid w:val="002A3B45"/>
    <w:rsid w:val="002A3C97"/>
    <w:rsid w:val="002A627D"/>
    <w:rsid w:val="002B1B3B"/>
    <w:rsid w:val="002B2090"/>
    <w:rsid w:val="002B3A39"/>
    <w:rsid w:val="002C2287"/>
    <w:rsid w:val="002C2C8D"/>
    <w:rsid w:val="002C54D8"/>
    <w:rsid w:val="002C787F"/>
    <w:rsid w:val="002E0FAB"/>
    <w:rsid w:val="002E2C63"/>
    <w:rsid w:val="002E6527"/>
    <w:rsid w:val="002E6B97"/>
    <w:rsid w:val="002F120B"/>
    <w:rsid w:val="00304301"/>
    <w:rsid w:val="00305098"/>
    <w:rsid w:val="0031248A"/>
    <w:rsid w:val="00313C2C"/>
    <w:rsid w:val="00325B03"/>
    <w:rsid w:val="0033282B"/>
    <w:rsid w:val="003402E8"/>
    <w:rsid w:val="00341D92"/>
    <w:rsid w:val="00345613"/>
    <w:rsid w:val="003456A3"/>
    <w:rsid w:val="00350350"/>
    <w:rsid w:val="003578E8"/>
    <w:rsid w:val="00360DB9"/>
    <w:rsid w:val="003663B9"/>
    <w:rsid w:val="00372EAC"/>
    <w:rsid w:val="00376BCB"/>
    <w:rsid w:val="00380CA1"/>
    <w:rsid w:val="0038496B"/>
    <w:rsid w:val="00391D87"/>
    <w:rsid w:val="00391E1E"/>
    <w:rsid w:val="00394F3D"/>
    <w:rsid w:val="00397AC3"/>
    <w:rsid w:val="003B199A"/>
    <w:rsid w:val="003B75E3"/>
    <w:rsid w:val="003C0B29"/>
    <w:rsid w:val="003C34F4"/>
    <w:rsid w:val="003C5E0C"/>
    <w:rsid w:val="003C78A7"/>
    <w:rsid w:val="003D327A"/>
    <w:rsid w:val="003D54D7"/>
    <w:rsid w:val="003D7A15"/>
    <w:rsid w:val="003E2FD3"/>
    <w:rsid w:val="003E3CFA"/>
    <w:rsid w:val="003F125C"/>
    <w:rsid w:val="003F1DFC"/>
    <w:rsid w:val="003F1F8F"/>
    <w:rsid w:val="003F4C0E"/>
    <w:rsid w:val="003F5089"/>
    <w:rsid w:val="003F71B3"/>
    <w:rsid w:val="00402B3B"/>
    <w:rsid w:val="00404EBA"/>
    <w:rsid w:val="004122BC"/>
    <w:rsid w:val="00412EA5"/>
    <w:rsid w:val="00413DAE"/>
    <w:rsid w:val="00415CEC"/>
    <w:rsid w:val="00422F8C"/>
    <w:rsid w:val="004252AD"/>
    <w:rsid w:val="0042593E"/>
    <w:rsid w:val="00432FAB"/>
    <w:rsid w:val="0043455D"/>
    <w:rsid w:val="00434CC2"/>
    <w:rsid w:val="00435521"/>
    <w:rsid w:val="00437065"/>
    <w:rsid w:val="00452A29"/>
    <w:rsid w:val="00452D41"/>
    <w:rsid w:val="00455A02"/>
    <w:rsid w:val="004578FD"/>
    <w:rsid w:val="004623F8"/>
    <w:rsid w:val="0046494D"/>
    <w:rsid w:val="00467746"/>
    <w:rsid w:val="00470D66"/>
    <w:rsid w:val="004713AA"/>
    <w:rsid w:val="00483CB6"/>
    <w:rsid w:val="00484F25"/>
    <w:rsid w:val="004852A8"/>
    <w:rsid w:val="0048617F"/>
    <w:rsid w:val="0048711B"/>
    <w:rsid w:val="0049034D"/>
    <w:rsid w:val="004910D4"/>
    <w:rsid w:val="0049608C"/>
    <w:rsid w:val="00497BAD"/>
    <w:rsid w:val="004A0101"/>
    <w:rsid w:val="004A166B"/>
    <w:rsid w:val="004A317B"/>
    <w:rsid w:val="004A53B1"/>
    <w:rsid w:val="004A601E"/>
    <w:rsid w:val="004B1545"/>
    <w:rsid w:val="004B4F7A"/>
    <w:rsid w:val="004B7CE5"/>
    <w:rsid w:val="004C03EA"/>
    <w:rsid w:val="004C5F05"/>
    <w:rsid w:val="004D05D6"/>
    <w:rsid w:val="004D2D83"/>
    <w:rsid w:val="004D4D7A"/>
    <w:rsid w:val="004E6551"/>
    <w:rsid w:val="004F4824"/>
    <w:rsid w:val="004F6AC5"/>
    <w:rsid w:val="00501454"/>
    <w:rsid w:val="00501AF4"/>
    <w:rsid w:val="0050391F"/>
    <w:rsid w:val="00504BF5"/>
    <w:rsid w:val="00510EFD"/>
    <w:rsid w:val="005118D0"/>
    <w:rsid w:val="00516F48"/>
    <w:rsid w:val="00517440"/>
    <w:rsid w:val="00521C94"/>
    <w:rsid w:val="00524C48"/>
    <w:rsid w:val="005322CB"/>
    <w:rsid w:val="005338D4"/>
    <w:rsid w:val="00553EAD"/>
    <w:rsid w:val="005560A3"/>
    <w:rsid w:val="00572253"/>
    <w:rsid w:val="00572C1B"/>
    <w:rsid w:val="00573B8F"/>
    <w:rsid w:val="00576578"/>
    <w:rsid w:val="00580CDD"/>
    <w:rsid w:val="00596CA5"/>
    <w:rsid w:val="005A2A50"/>
    <w:rsid w:val="005B0570"/>
    <w:rsid w:val="005B0973"/>
    <w:rsid w:val="005B0FE0"/>
    <w:rsid w:val="005C0FE4"/>
    <w:rsid w:val="005C6581"/>
    <w:rsid w:val="005D5C5B"/>
    <w:rsid w:val="005D6D05"/>
    <w:rsid w:val="005D71B0"/>
    <w:rsid w:val="005D7C92"/>
    <w:rsid w:val="005E1FE7"/>
    <w:rsid w:val="005E7977"/>
    <w:rsid w:val="0060158A"/>
    <w:rsid w:val="00601858"/>
    <w:rsid w:val="00603022"/>
    <w:rsid w:val="00606C76"/>
    <w:rsid w:val="00612575"/>
    <w:rsid w:val="00613B61"/>
    <w:rsid w:val="00616D9A"/>
    <w:rsid w:val="00624474"/>
    <w:rsid w:val="00627CEA"/>
    <w:rsid w:val="0063045F"/>
    <w:rsid w:val="0063125B"/>
    <w:rsid w:val="00631E47"/>
    <w:rsid w:val="006323DB"/>
    <w:rsid w:val="00632A6A"/>
    <w:rsid w:val="00635854"/>
    <w:rsid w:val="0064369E"/>
    <w:rsid w:val="0064655D"/>
    <w:rsid w:val="00663EDE"/>
    <w:rsid w:val="00666A16"/>
    <w:rsid w:val="00666F26"/>
    <w:rsid w:val="00672C73"/>
    <w:rsid w:val="00672FFF"/>
    <w:rsid w:val="0067450B"/>
    <w:rsid w:val="00683B40"/>
    <w:rsid w:val="00685D7A"/>
    <w:rsid w:val="0069417E"/>
    <w:rsid w:val="006949C9"/>
    <w:rsid w:val="006963E9"/>
    <w:rsid w:val="006A451F"/>
    <w:rsid w:val="006A50BF"/>
    <w:rsid w:val="006B0EA9"/>
    <w:rsid w:val="006B47A6"/>
    <w:rsid w:val="006B4C14"/>
    <w:rsid w:val="006C1A77"/>
    <w:rsid w:val="006D0749"/>
    <w:rsid w:val="006D1983"/>
    <w:rsid w:val="006E2F27"/>
    <w:rsid w:val="006E510C"/>
    <w:rsid w:val="006F61BA"/>
    <w:rsid w:val="006F7534"/>
    <w:rsid w:val="006F7B11"/>
    <w:rsid w:val="007121FC"/>
    <w:rsid w:val="00721C26"/>
    <w:rsid w:val="00725FE5"/>
    <w:rsid w:val="0073177E"/>
    <w:rsid w:val="00734C9A"/>
    <w:rsid w:val="00734E77"/>
    <w:rsid w:val="00735530"/>
    <w:rsid w:val="00737020"/>
    <w:rsid w:val="00741112"/>
    <w:rsid w:val="007460C4"/>
    <w:rsid w:val="00751C8A"/>
    <w:rsid w:val="007531C7"/>
    <w:rsid w:val="00761B6C"/>
    <w:rsid w:val="00762082"/>
    <w:rsid w:val="0076287C"/>
    <w:rsid w:val="007671AF"/>
    <w:rsid w:val="00771E5B"/>
    <w:rsid w:val="007728DC"/>
    <w:rsid w:val="00776D9E"/>
    <w:rsid w:val="007778D9"/>
    <w:rsid w:val="00783289"/>
    <w:rsid w:val="007844B1"/>
    <w:rsid w:val="0078557A"/>
    <w:rsid w:val="0079013F"/>
    <w:rsid w:val="007A0515"/>
    <w:rsid w:val="007B06CB"/>
    <w:rsid w:val="007B24E3"/>
    <w:rsid w:val="007C3FC4"/>
    <w:rsid w:val="007D4BDE"/>
    <w:rsid w:val="007D6581"/>
    <w:rsid w:val="007D7F20"/>
    <w:rsid w:val="007E4059"/>
    <w:rsid w:val="007E5194"/>
    <w:rsid w:val="007E5666"/>
    <w:rsid w:val="007E64F2"/>
    <w:rsid w:val="007F5AE3"/>
    <w:rsid w:val="00801BCA"/>
    <w:rsid w:val="00802F93"/>
    <w:rsid w:val="00805E6E"/>
    <w:rsid w:val="00810385"/>
    <w:rsid w:val="00811DE5"/>
    <w:rsid w:val="00812C5F"/>
    <w:rsid w:val="00814438"/>
    <w:rsid w:val="00817FCC"/>
    <w:rsid w:val="00824852"/>
    <w:rsid w:val="00835E50"/>
    <w:rsid w:val="008361E6"/>
    <w:rsid w:val="0084289B"/>
    <w:rsid w:val="00843538"/>
    <w:rsid w:val="00846481"/>
    <w:rsid w:val="00846506"/>
    <w:rsid w:val="008466D8"/>
    <w:rsid w:val="00847659"/>
    <w:rsid w:val="00865911"/>
    <w:rsid w:val="00867208"/>
    <w:rsid w:val="00871609"/>
    <w:rsid w:val="00873EB8"/>
    <w:rsid w:val="0087432E"/>
    <w:rsid w:val="00874347"/>
    <w:rsid w:val="00876631"/>
    <w:rsid w:val="00884442"/>
    <w:rsid w:val="008916BE"/>
    <w:rsid w:val="008A1867"/>
    <w:rsid w:val="008A783F"/>
    <w:rsid w:val="008B4199"/>
    <w:rsid w:val="008B7685"/>
    <w:rsid w:val="008C1D09"/>
    <w:rsid w:val="008C3B08"/>
    <w:rsid w:val="008C7792"/>
    <w:rsid w:val="008D57F9"/>
    <w:rsid w:val="008E4AB5"/>
    <w:rsid w:val="008E4C3C"/>
    <w:rsid w:val="008E5BA4"/>
    <w:rsid w:val="008E7667"/>
    <w:rsid w:val="008F5121"/>
    <w:rsid w:val="008F721C"/>
    <w:rsid w:val="00902F54"/>
    <w:rsid w:val="00907FC6"/>
    <w:rsid w:val="00911072"/>
    <w:rsid w:val="00911E8D"/>
    <w:rsid w:val="00915826"/>
    <w:rsid w:val="009250F3"/>
    <w:rsid w:val="00927D18"/>
    <w:rsid w:val="00930F11"/>
    <w:rsid w:val="00934E87"/>
    <w:rsid w:val="00936177"/>
    <w:rsid w:val="00937F9C"/>
    <w:rsid w:val="00942B38"/>
    <w:rsid w:val="0094398B"/>
    <w:rsid w:val="00943D90"/>
    <w:rsid w:val="0095090D"/>
    <w:rsid w:val="00953641"/>
    <w:rsid w:val="009564E8"/>
    <w:rsid w:val="0096391F"/>
    <w:rsid w:val="009752BF"/>
    <w:rsid w:val="009761AC"/>
    <w:rsid w:val="00977861"/>
    <w:rsid w:val="009814E3"/>
    <w:rsid w:val="009827BA"/>
    <w:rsid w:val="009906CC"/>
    <w:rsid w:val="009937B0"/>
    <w:rsid w:val="00994BE7"/>
    <w:rsid w:val="009953F8"/>
    <w:rsid w:val="00995C0A"/>
    <w:rsid w:val="00996612"/>
    <w:rsid w:val="0099675B"/>
    <w:rsid w:val="0099692F"/>
    <w:rsid w:val="009A1A46"/>
    <w:rsid w:val="009A42B0"/>
    <w:rsid w:val="009B0684"/>
    <w:rsid w:val="009B1989"/>
    <w:rsid w:val="009B52C8"/>
    <w:rsid w:val="009B52D7"/>
    <w:rsid w:val="009B536F"/>
    <w:rsid w:val="009B67A8"/>
    <w:rsid w:val="009C1D17"/>
    <w:rsid w:val="009C1FCF"/>
    <w:rsid w:val="009C2270"/>
    <w:rsid w:val="009C2428"/>
    <w:rsid w:val="009C6B6E"/>
    <w:rsid w:val="009D3745"/>
    <w:rsid w:val="009D70E3"/>
    <w:rsid w:val="009E0717"/>
    <w:rsid w:val="009E2350"/>
    <w:rsid w:val="009E390F"/>
    <w:rsid w:val="009F0AB5"/>
    <w:rsid w:val="009F2FDA"/>
    <w:rsid w:val="009F48F3"/>
    <w:rsid w:val="00A01268"/>
    <w:rsid w:val="00A05987"/>
    <w:rsid w:val="00A13D33"/>
    <w:rsid w:val="00A15C23"/>
    <w:rsid w:val="00A167D1"/>
    <w:rsid w:val="00A22478"/>
    <w:rsid w:val="00A227BB"/>
    <w:rsid w:val="00A31D2E"/>
    <w:rsid w:val="00A32AF9"/>
    <w:rsid w:val="00A32D1C"/>
    <w:rsid w:val="00A34A08"/>
    <w:rsid w:val="00A34CCC"/>
    <w:rsid w:val="00A357C1"/>
    <w:rsid w:val="00A373EC"/>
    <w:rsid w:val="00A4074D"/>
    <w:rsid w:val="00A4090E"/>
    <w:rsid w:val="00A429E8"/>
    <w:rsid w:val="00A5167E"/>
    <w:rsid w:val="00A527A3"/>
    <w:rsid w:val="00A537DA"/>
    <w:rsid w:val="00A5458C"/>
    <w:rsid w:val="00A55D1B"/>
    <w:rsid w:val="00A62658"/>
    <w:rsid w:val="00A63E4D"/>
    <w:rsid w:val="00A66E13"/>
    <w:rsid w:val="00A7092F"/>
    <w:rsid w:val="00A748FB"/>
    <w:rsid w:val="00A806ED"/>
    <w:rsid w:val="00A82C1A"/>
    <w:rsid w:val="00A91D51"/>
    <w:rsid w:val="00A93EF1"/>
    <w:rsid w:val="00A942C0"/>
    <w:rsid w:val="00A95C07"/>
    <w:rsid w:val="00A95F05"/>
    <w:rsid w:val="00AA0A81"/>
    <w:rsid w:val="00AA38FD"/>
    <w:rsid w:val="00AA6C07"/>
    <w:rsid w:val="00AA7179"/>
    <w:rsid w:val="00AA7B21"/>
    <w:rsid w:val="00AB3FDF"/>
    <w:rsid w:val="00AB67C6"/>
    <w:rsid w:val="00AC08C9"/>
    <w:rsid w:val="00AC279A"/>
    <w:rsid w:val="00AC490E"/>
    <w:rsid w:val="00AD3E1E"/>
    <w:rsid w:val="00AE5CA8"/>
    <w:rsid w:val="00AF2579"/>
    <w:rsid w:val="00AF2D8A"/>
    <w:rsid w:val="00B02DD7"/>
    <w:rsid w:val="00B120E9"/>
    <w:rsid w:val="00B21C54"/>
    <w:rsid w:val="00B23244"/>
    <w:rsid w:val="00B250A3"/>
    <w:rsid w:val="00B26DBD"/>
    <w:rsid w:val="00B33F33"/>
    <w:rsid w:val="00B35832"/>
    <w:rsid w:val="00B35DC9"/>
    <w:rsid w:val="00B44892"/>
    <w:rsid w:val="00B5235F"/>
    <w:rsid w:val="00B5278A"/>
    <w:rsid w:val="00B57C4D"/>
    <w:rsid w:val="00B637FF"/>
    <w:rsid w:val="00B655B8"/>
    <w:rsid w:val="00B66790"/>
    <w:rsid w:val="00B70E46"/>
    <w:rsid w:val="00B812E6"/>
    <w:rsid w:val="00B8249A"/>
    <w:rsid w:val="00B836EF"/>
    <w:rsid w:val="00B8464A"/>
    <w:rsid w:val="00B854EE"/>
    <w:rsid w:val="00B86DE9"/>
    <w:rsid w:val="00B91BA3"/>
    <w:rsid w:val="00BA008F"/>
    <w:rsid w:val="00BA2C0B"/>
    <w:rsid w:val="00BA5876"/>
    <w:rsid w:val="00BB19A9"/>
    <w:rsid w:val="00BB5000"/>
    <w:rsid w:val="00BB5CB4"/>
    <w:rsid w:val="00BC259D"/>
    <w:rsid w:val="00BC3347"/>
    <w:rsid w:val="00BC3785"/>
    <w:rsid w:val="00BD1A1D"/>
    <w:rsid w:val="00BD3C23"/>
    <w:rsid w:val="00BD70CF"/>
    <w:rsid w:val="00BD71E0"/>
    <w:rsid w:val="00BE04FB"/>
    <w:rsid w:val="00BE4B5A"/>
    <w:rsid w:val="00BE5AE9"/>
    <w:rsid w:val="00BE77DE"/>
    <w:rsid w:val="00BF169B"/>
    <w:rsid w:val="00BF2BCA"/>
    <w:rsid w:val="00BF585C"/>
    <w:rsid w:val="00C03012"/>
    <w:rsid w:val="00C1264D"/>
    <w:rsid w:val="00C126BF"/>
    <w:rsid w:val="00C144BC"/>
    <w:rsid w:val="00C1761B"/>
    <w:rsid w:val="00C204D8"/>
    <w:rsid w:val="00C22EAE"/>
    <w:rsid w:val="00C3319D"/>
    <w:rsid w:val="00C3367B"/>
    <w:rsid w:val="00C4382B"/>
    <w:rsid w:val="00C4403F"/>
    <w:rsid w:val="00C455BC"/>
    <w:rsid w:val="00C5332E"/>
    <w:rsid w:val="00C54DC9"/>
    <w:rsid w:val="00C55798"/>
    <w:rsid w:val="00C62DB1"/>
    <w:rsid w:val="00C63086"/>
    <w:rsid w:val="00C709A2"/>
    <w:rsid w:val="00C74552"/>
    <w:rsid w:val="00C76988"/>
    <w:rsid w:val="00C772A3"/>
    <w:rsid w:val="00C77B9F"/>
    <w:rsid w:val="00C8223E"/>
    <w:rsid w:val="00C841E3"/>
    <w:rsid w:val="00C864F4"/>
    <w:rsid w:val="00C90990"/>
    <w:rsid w:val="00C92D65"/>
    <w:rsid w:val="00C93019"/>
    <w:rsid w:val="00C95EAA"/>
    <w:rsid w:val="00C9698F"/>
    <w:rsid w:val="00CA2E70"/>
    <w:rsid w:val="00CA6318"/>
    <w:rsid w:val="00CB4084"/>
    <w:rsid w:val="00CB7EBE"/>
    <w:rsid w:val="00CC38DE"/>
    <w:rsid w:val="00CC46E0"/>
    <w:rsid w:val="00CD1079"/>
    <w:rsid w:val="00CD3292"/>
    <w:rsid w:val="00CD4A82"/>
    <w:rsid w:val="00CD516D"/>
    <w:rsid w:val="00CE2EDB"/>
    <w:rsid w:val="00CF04BA"/>
    <w:rsid w:val="00CF06EC"/>
    <w:rsid w:val="00CF42C9"/>
    <w:rsid w:val="00CF489A"/>
    <w:rsid w:val="00D00C02"/>
    <w:rsid w:val="00D049AA"/>
    <w:rsid w:val="00D06094"/>
    <w:rsid w:val="00D07DCC"/>
    <w:rsid w:val="00D12EC7"/>
    <w:rsid w:val="00D14558"/>
    <w:rsid w:val="00D22305"/>
    <w:rsid w:val="00D25D4B"/>
    <w:rsid w:val="00D25EB8"/>
    <w:rsid w:val="00D269DC"/>
    <w:rsid w:val="00D276D8"/>
    <w:rsid w:val="00D31C95"/>
    <w:rsid w:val="00D3465B"/>
    <w:rsid w:val="00D360FE"/>
    <w:rsid w:val="00D36D71"/>
    <w:rsid w:val="00D375E8"/>
    <w:rsid w:val="00D415D8"/>
    <w:rsid w:val="00D419A7"/>
    <w:rsid w:val="00D426ED"/>
    <w:rsid w:val="00D4491F"/>
    <w:rsid w:val="00D47A82"/>
    <w:rsid w:val="00D55EB7"/>
    <w:rsid w:val="00D57DCC"/>
    <w:rsid w:val="00D70F02"/>
    <w:rsid w:val="00D74420"/>
    <w:rsid w:val="00D745AD"/>
    <w:rsid w:val="00D75DC5"/>
    <w:rsid w:val="00D903F8"/>
    <w:rsid w:val="00D90B77"/>
    <w:rsid w:val="00D95287"/>
    <w:rsid w:val="00DA085A"/>
    <w:rsid w:val="00DA6A34"/>
    <w:rsid w:val="00DB1223"/>
    <w:rsid w:val="00DB14B2"/>
    <w:rsid w:val="00DB1E30"/>
    <w:rsid w:val="00DB2046"/>
    <w:rsid w:val="00DB2DC8"/>
    <w:rsid w:val="00DB2DFB"/>
    <w:rsid w:val="00DB3665"/>
    <w:rsid w:val="00DB4F5B"/>
    <w:rsid w:val="00DB6109"/>
    <w:rsid w:val="00DC1C14"/>
    <w:rsid w:val="00DC244A"/>
    <w:rsid w:val="00DC540C"/>
    <w:rsid w:val="00DC5866"/>
    <w:rsid w:val="00DC5C6C"/>
    <w:rsid w:val="00DC63A6"/>
    <w:rsid w:val="00DC6D83"/>
    <w:rsid w:val="00DC7B88"/>
    <w:rsid w:val="00DD3CEB"/>
    <w:rsid w:val="00DD4BE2"/>
    <w:rsid w:val="00DD546B"/>
    <w:rsid w:val="00DD7044"/>
    <w:rsid w:val="00DE03F6"/>
    <w:rsid w:val="00DE14C2"/>
    <w:rsid w:val="00DE3408"/>
    <w:rsid w:val="00E0536F"/>
    <w:rsid w:val="00E06801"/>
    <w:rsid w:val="00E06DF7"/>
    <w:rsid w:val="00E12096"/>
    <w:rsid w:val="00E14683"/>
    <w:rsid w:val="00E15B5F"/>
    <w:rsid w:val="00E20388"/>
    <w:rsid w:val="00E2756A"/>
    <w:rsid w:val="00E33156"/>
    <w:rsid w:val="00E3418E"/>
    <w:rsid w:val="00E5169E"/>
    <w:rsid w:val="00E6025E"/>
    <w:rsid w:val="00E6057B"/>
    <w:rsid w:val="00E73E2C"/>
    <w:rsid w:val="00E74E22"/>
    <w:rsid w:val="00E75596"/>
    <w:rsid w:val="00E80599"/>
    <w:rsid w:val="00E836D1"/>
    <w:rsid w:val="00E96BBE"/>
    <w:rsid w:val="00EA7994"/>
    <w:rsid w:val="00EB02BD"/>
    <w:rsid w:val="00EB3DA4"/>
    <w:rsid w:val="00EB3FDD"/>
    <w:rsid w:val="00EC0362"/>
    <w:rsid w:val="00EC049B"/>
    <w:rsid w:val="00EC6880"/>
    <w:rsid w:val="00ED1553"/>
    <w:rsid w:val="00ED3968"/>
    <w:rsid w:val="00ED555F"/>
    <w:rsid w:val="00ED67D2"/>
    <w:rsid w:val="00ED7860"/>
    <w:rsid w:val="00EE02E7"/>
    <w:rsid w:val="00EE4412"/>
    <w:rsid w:val="00EF2362"/>
    <w:rsid w:val="00EF387A"/>
    <w:rsid w:val="00EF552D"/>
    <w:rsid w:val="00F03640"/>
    <w:rsid w:val="00F07592"/>
    <w:rsid w:val="00F16BE9"/>
    <w:rsid w:val="00F31D4F"/>
    <w:rsid w:val="00F32545"/>
    <w:rsid w:val="00F32CF6"/>
    <w:rsid w:val="00F3368E"/>
    <w:rsid w:val="00F36690"/>
    <w:rsid w:val="00F371CF"/>
    <w:rsid w:val="00F37413"/>
    <w:rsid w:val="00F41828"/>
    <w:rsid w:val="00F42A9F"/>
    <w:rsid w:val="00F4334B"/>
    <w:rsid w:val="00F44AFD"/>
    <w:rsid w:val="00F52B98"/>
    <w:rsid w:val="00F54713"/>
    <w:rsid w:val="00F61BC5"/>
    <w:rsid w:val="00F628B9"/>
    <w:rsid w:val="00F64833"/>
    <w:rsid w:val="00F661BC"/>
    <w:rsid w:val="00F730C9"/>
    <w:rsid w:val="00F74DEE"/>
    <w:rsid w:val="00F77B21"/>
    <w:rsid w:val="00F854C2"/>
    <w:rsid w:val="00F86AE1"/>
    <w:rsid w:val="00F86B9F"/>
    <w:rsid w:val="00F907B7"/>
    <w:rsid w:val="00F90CAE"/>
    <w:rsid w:val="00F9120B"/>
    <w:rsid w:val="00F938CE"/>
    <w:rsid w:val="00F9491C"/>
    <w:rsid w:val="00FA1C90"/>
    <w:rsid w:val="00FA2B51"/>
    <w:rsid w:val="00FA7FC8"/>
    <w:rsid w:val="00FB0EE1"/>
    <w:rsid w:val="00FB27E5"/>
    <w:rsid w:val="00FB471E"/>
    <w:rsid w:val="00FB6738"/>
    <w:rsid w:val="00FB7122"/>
    <w:rsid w:val="00FC3998"/>
    <w:rsid w:val="00FC693A"/>
    <w:rsid w:val="00FD0A8C"/>
    <w:rsid w:val="00FD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paragraph" w:styleId="Heading1">
    <w:name w:val="heading 1"/>
    <w:basedOn w:val="Normal"/>
    <w:next w:val="Normal"/>
    <w:link w:val="Heading1Char"/>
    <w:uiPriority w:val="9"/>
    <w:qFormat/>
    <w:rsid w:val="00455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ED786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86"/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86"/>
  </w:style>
  <w:style w:type="table" w:customStyle="1" w:styleId="Style1">
    <w:name w:val="Style1"/>
    <w:basedOn w:val="TableNormal"/>
    <w:uiPriority w:val="99"/>
    <w:rsid w:val="00BC3347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15C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716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5D6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5731"/>
  </w:style>
  <w:style w:type="character" w:styleId="Emphasis">
    <w:name w:val="Emphasis"/>
    <w:basedOn w:val="DefaultParagraphFont"/>
    <w:uiPriority w:val="20"/>
    <w:qFormat/>
    <w:rsid w:val="00235731"/>
    <w:rPr>
      <w:i/>
      <w:iCs/>
    </w:rPr>
  </w:style>
  <w:style w:type="paragraph" w:customStyle="1" w:styleId="yiv8667931430msonormal">
    <w:name w:val="yiv8667931430msonormal"/>
    <w:basedOn w:val="Normal"/>
    <w:rsid w:val="00DC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5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07F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2E6527"/>
    <w:pPr>
      <w:spacing w:after="0" w:line="240" w:lineRule="auto"/>
      <w:ind w:left="720"/>
    </w:pPr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6527"/>
    <w:rPr>
      <w:rFonts w:ascii="Times New Roman" w:eastAsia="Calibri" w:hAnsi="Times New Roman" w:cs="Times New Roman"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paragraph" w:styleId="Heading1">
    <w:name w:val="heading 1"/>
    <w:basedOn w:val="Normal"/>
    <w:next w:val="Normal"/>
    <w:link w:val="Heading1Char"/>
    <w:uiPriority w:val="9"/>
    <w:qFormat/>
    <w:rsid w:val="00455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ED786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86"/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86"/>
  </w:style>
  <w:style w:type="table" w:customStyle="1" w:styleId="Style1">
    <w:name w:val="Style1"/>
    <w:basedOn w:val="TableNormal"/>
    <w:uiPriority w:val="99"/>
    <w:rsid w:val="00BC3347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15C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716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5D6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5731"/>
  </w:style>
  <w:style w:type="character" w:styleId="Emphasis">
    <w:name w:val="Emphasis"/>
    <w:basedOn w:val="DefaultParagraphFont"/>
    <w:uiPriority w:val="20"/>
    <w:qFormat/>
    <w:rsid w:val="00235731"/>
    <w:rPr>
      <w:i/>
      <w:iCs/>
    </w:rPr>
  </w:style>
  <w:style w:type="paragraph" w:customStyle="1" w:styleId="yiv8667931430msonormal">
    <w:name w:val="yiv8667931430msonormal"/>
    <w:basedOn w:val="Normal"/>
    <w:rsid w:val="00DC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5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07F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2E6527"/>
    <w:pPr>
      <w:spacing w:after="0" w:line="240" w:lineRule="auto"/>
      <w:ind w:left="720"/>
    </w:pPr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6527"/>
    <w:rPr>
      <w:rFonts w:ascii="Times New Roman" w:eastAsia="Calibri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WP_019467694.1?report=genbank&amp;log$=prottop&amp;blast_rank=1&amp;RID=1VCC7044014" TargetMode="External"/><Relationship Id="rId13" Type="http://schemas.openxmlformats.org/officeDocument/2006/relationships/hyperlink" Target="https://www.ncbi.nlm.nih.gov/protein/WP_011304078.1?report=genbank&amp;log$=prottop&amp;blast_rank=1&amp;RID=1VD93DJH01R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rotein/WP_019467694.1?report=genbank&amp;log$=prottop&amp;blast_rank=1&amp;RID=1VCC7044014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ncbi.nlm.nih.gov/protein/WP_019469692.1?report=genbank&amp;log$=prottop&amp;blast_rank=1&amp;RID=1VE2651101R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rotein/WP_011304078.1?report=genbank&amp;log$=prottop&amp;blast_rank=1&amp;RID=1VD93DJH01R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rotein/WP_019469692.1?report=genbank&amp;log$=prottop&amp;blast_rank=1&amp;RID=1VE2651101R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www.ncbi.nlm.nih.gov/protein/WP_019467776.1?report=genbank&amp;log$=prottop&amp;blast_rank=1&amp;RID=1VD2NJ6D014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rotein/WP_019469244.1?report=genbank&amp;log$=prottop&amp;blast_rank=1&amp;RID=1VC5ZTV3014" TargetMode="External"/><Relationship Id="rId14" Type="http://schemas.openxmlformats.org/officeDocument/2006/relationships/hyperlink" Target="https://www.ncbi.nlm.nih.gov/protein/WP_002472504.1?report=genbank&amp;log$=prottop&amp;blast_rank=2&amp;RID=1VDUU58K01R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535001617948442"/>
          <c:y val="2.7582009875884158E-2"/>
          <c:w val="0.82842951137957066"/>
          <c:h val="0.76936269407002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O.D</c:v>
                </c:pt>
              </c:strCache>
            </c:strRef>
          </c:tx>
          <c:invertIfNegative val="0"/>
          <c:errBars>
            <c:errBarType val="both"/>
            <c:errValType val="fixedVal"/>
            <c:noEndCap val="0"/>
            <c:val val="0.1"/>
          </c:errBars>
          <c:cat>
            <c:numRef>
              <c:f>Sheet1!$A$2:$A$6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37</c:v>
                </c:pt>
                <c:pt idx="4">
                  <c:v>42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0.16400000000000001</c:v>
                </c:pt>
                <c:pt idx="1">
                  <c:v>0.34499999999999997</c:v>
                </c:pt>
                <c:pt idx="2">
                  <c:v>0.84499999999999997</c:v>
                </c:pt>
                <c:pt idx="3">
                  <c:v>1.95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37</c:v>
                </c:pt>
                <c:pt idx="4">
                  <c:v>42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37</c:v>
                </c:pt>
                <c:pt idx="4">
                  <c:v>42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657856"/>
        <c:axId val="215660032"/>
      </c:barChart>
      <c:catAx>
        <c:axId val="21565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1000" b="1"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latin typeface="Times New Roman" pitchFamily="18" charset="0"/>
                    <a:cs typeface="Times New Roman" pitchFamily="18" charset="0"/>
                  </a:rPr>
                  <a:t>Temperature </a:t>
                </a:r>
                <a:r>
                  <a:rPr lang="en-US" sz="1000" b="1">
                    <a:effectLst/>
                    <a:latin typeface="Times New Roman" pitchFamily="18" charset="0"/>
                    <a:cs typeface="Times New Roman" pitchFamily="18" charset="0"/>
                  </a:rPr>
                  <a:t>°C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5660032"/>
        <c:crosses val="autoZero"/>
        <c:auto val="1"/>
        <c:lblAlgn val="ctr"/>
        <c:lblOffset val="100"/>
        <c:noMultiLvlLbl val="0"/>
      </c:catAx>
      <c:valAx>
        <c:axId val="2156600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O.D</a:t>
                </a:r>
              </a:p>
            </c:rich>
          </c:tx>
          <c:layout>
            <c:manualLayout>
              <c:xMode val="edge"/>
              <c:yMode val="edge"/>
              <c:x val="1.1715744436055081E-2"/>
              <c:y val="0.418281983044802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565785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92107757363663"/>
          <c:y val="3.8746156730408696E-2"/>
          <c:w val="0.88507890217426521"/>
          <c:h val="0.74221798787607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O.D</c:v>
                </c:pt>
              </c:strCache>
            </c:strRef>
          </c:tx>
          <c:invertIfNegative val="0"/>
          <c:errBars>
            <c:errBarType val="both"/>
            <c:errValType val="fixedVal"/>
            <c:noEndCap val="0"/>
            <c:val val="0.1"/>
          </c:errBars>
          <c:cat>
            <c:numRef>
              <c:f>Sheet1!$A$2:$A$7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0.16400000000000001</c:v>
                </c:pt>
                <c:pt idx="1">
                  <c:v>0.34699999999999998</c:v>
                </c:pt>
                <c:pt idx="2">
                  <c:v>1.95</c:v>
                </c:pt>
                <c:pt idx="3">
                  <c:v>1.1319999999999999</c:v>
                </c:pt>
                <c:pt idx="4">
                  <c:v>0.80500000000000005</c:v>
                </c:pt>
                <c:pt idx="5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27520"/>
        <c:axId val="203629696"/>
      </c:barChart>
      <c:catAx>
        <c:axId val="203627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latin typeface="Times New Roman" pitchFamily="18" charset="0"/>
                    <a:cs typeface="Times New Roman" pitchFamily="18" charset="0"/>
                  </a:rPr>
                  <a:t>pH</a:t>
                </a:r>
                <a:endParaRPr lang="en-US" sz="1000" b="1">
                  <a:effectLst/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48710832442241014"/>
              <c:y val="0.865531940086436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3629696"/>
        <c:crosses val="autoZero"/>
        <c:auto val="1"/>
        <c:lblAlgn val="ctr"/>
        <c:lblOffset val="100"/>
        <c:noMultiLvlLbl val="0"/>
      </c:catAx>
      <c:valAx>
        <c:axId val="2036296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O.D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62752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0.04667</cdr:x>
      <cdr:y>0.90971</cdr:y>
    </cdr:from>
    <cdr:to>
      <cdr:x>0.44933</cdr:x>
      <cdr:y>0.98514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56032" y="2911449"/>
          <a:ext cx="2209190" cy="241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949</Words>
  <Characters>5242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Zaman-mmg</dc:creator>
  <cp:lastModifiedBy>Admin</cp:lastModifiedBy>
  <cp:revision>90</cp:revision>
  <cp:lastPrinted>2020-01-30T08:38:00Z</cp:lastPrinted>
  <dcterms:created xsi:type="dcterms:W3CDTF">2018-07-16T19:09:00Z</dcterms:created>
  <dcterms:modified xsi:type="dcterms:W3CDTF">2020-08-08T08:20:00Z</dcterms:modified>
</cp:coreProperties>
</file>