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C4" w:rsidRPr="009D75E1" w:rsidRDefault="009A3C88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 xml:space="preserve">2.0 </w:t>
      </w:r>
      <w:r w:rsidR="00FD0AC4" w:rsidRPr="009D75E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 xml:space="preserve">Methods and </w:t>
      </w:r>
      <w:r w:rsidR="008A1580" w:rsidRPr="009D75E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Materials</w:t>
      </w:r>
      <w:r w:rsidR="00FD0AC4" w:rsidRPr="009D75E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 xml:space="preserve"> </w:t>
      </w:r>
    </w:p>
    <w:p w:rsidR="00FD0AC4" w:rsidRPr="009D75E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9D75E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2.1. Synthesis of benzimidazole</w:t>
      </w:r>
    </w:p>
    <w:p w:rsidR="00FD0AC4" w:rsidRPr="009D75E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Benzimidazole derivatives </w:t>
      </w:r>
      <w:r w:rsidRPr="009D75E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1</w:t>
      </w:r>
      <w:r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>–</w:t>
      </w:r>
      <w:r w:rsidRPr="009D75E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 xml:space="preserve">20 </w:t>
      </w:r>
      <w:r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were synthesized by treating 3.12 mmol of </w:t>
      </w:r>
      <w:r w:rsidR="003F03BE" w:rsidRPr="003F03BE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3</w:t>
      </w:r>
      <w:r w:rsidRPr="003F03BE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,5</w:t>
      </w:r>
      <w:r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>-dichlorobenzene-1,2-diamine with 3.16 mmol of arylaldehyde. Then N,</w:t>
      </w:r>
      <w:r w:rsidR="00AB7029"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</w:t>
      </w:r>
      <w:r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>N-dimethylformamide (DMF) 10 ml and sodium metabisulphite (Na</w:t>
      </w:r>
      <w:r w:rsidRPr="009D75E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>S</w:t>
      </w:r>
      <w:r w:rsidRPr="009D75E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>O</w:t>
      </w:r>
      <w:r w:rsidRPr="009D75E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5</w:t>
      </w:r>
      <w:r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>) 3 mmol were mixed in the reaction.</w:t>
      </w:r>
      <w:r w:rsidR="00AB7029"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</w:t>
      </w:r>
      <w:r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The </w:t>
      </w:r>
      <w:r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 xml:space="preserve">reaction </w:t>
      </w:r>
      <w:r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mixture was mixed and refluxed for 6 h. The </w:t>
      </w:r>
      <w:r w:rsidR="00AB7029"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>reaction</w:t>
      </w:r>
      <w:r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was observed by Thin layer chromatography (TLC) when reaction completed; the reaction mixture left for cooling 30 min then 30 ml of water was included which brought out precipitation. </w:t>
      </w:r>
      <w:r w:rsidR="00154D39" w:rsidRPr="009A3C88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Finally,</w:t>
      </w:r>
      <w:r w:rsidRPr="009A3C88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 xml:space="preserve"> </w:t>
      </w:r>
      <w:r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>the precipitates were separated by filter and the crude product was recrystalized in ethyl acetate to afford pure crystal</w:t>
      </w:r>
      <w:r w:rsidR="003F03BE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</w:t>
      </w:r>
      <w:r w:rsidR="00A360C0">
        <w:rPr>
          <w:rFonts w:asciiTheme="majorBidi" w:eastAsia="Times New Roman" w:hAnsiTheme="majorBidi" w:cstheme="majorBidi"/>
          <w:sz w:val="24"/>
          <w:szCs w:val="24"/>
          <w:lang w:eastAsia="de-DE"/>
        </w:rPr>
        <w:t>Taha et al., 2015</w:t>
      </w:r>
      <w:r w:rsidR="003F03BE">
        <w:rPr>
          <w:rFonts w:asciiTheme="majorBidi" w:eastAsia="Times New Roman" w:hAnsiTheme="majorBidi" w:cstheme="majorBidi"/>
          <w:sz w:val="24"/>
          <w:szCs w:val="24"/>
          <w:lang w:eastAsia="de-DE"/>
        </w:rPr>
        <w:t>)</w:t>
      </w:r>
      <w:r w:rsidRPr="009D75E1">
        <w:rPr>
          <w:rFonts w:asciiTheme="majorBidi" w:eastAsia="Times New Roman" w:hAnsiTheme="majorBidi" w:cstheme="majorBidi"/>
          <w:sz w:val="24"/>
          <w:szCs w:val="24"/>
          <w:lang w:eastAsia="de-DE"/>
        </w:rPr>
        <w:t>.</w:t>
      </w:r>
    </w:p>
    <w:p w:rsidR="00FD0AC4" w:rsidRPr="009D75E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</w:p>
    <w:p w:rsidR="00FD0AC4" w:rsidRPr="009D75E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9D75E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 Spectroscopic data</w:t>
      </w:r>
    </w:p>
    <w:p w:rsidR="00FD0AC4" w:rsidRPr="009D75E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9D75E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2.2.1. 4,6-dichloro-2-o-tolyl-1H-benzo[d]imidazole (1)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 NMR (500 MHz, DMSO):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</w:t>
      </w:r>
      <w:r w:rsidR="00823716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9.45 (1H, </w:t>
      </w:r>
      <w:r w:rsidR="00823716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="00823716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8.37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2.1 Hz, 1H</w:t>
      </w:r>
      <w:r w:rsidR="00BC30D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823716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8.19 (s, 1H</w:t>
      </w:r>
      <w:r w:rsidR="00BC30D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7.78 (dd,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2.1 Hz,7.45 Hz, 1H</w:t>
      </w:r>
      <w:r w:rsidR="00BC30D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bookmarkStart w:id="0" w:name="_GoBack"/>
      <w:proofErr w:type="spellStart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bookmarkEnd w:id="0"/>
      <w:proofErr w:type="spellEnd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7.47–7.41 (m, </w:t>
      </w:r>
      <w:r w:rsidR="00823716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BC30D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2.61 (s, 3H</w:t>
      </w:r>
      <w:r w:rsidR="00BC30D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CH</w:t>
      </w:r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 NMR (125 MHz, DMSO-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d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vertAlign w:val="subscript"/>
          <w:lang w:eastAsia="de-DE"/>
        </w:rPr>
        <w:t>6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151.8 (C-2), 141.4(C-4), 137.4 (C-10), 136.7 (C-11), 136.4 (C-5), 131.5 (C-8), 130.2 (C-15), 129.6 (C-14), 129.5 (C-12), 128.6 (C-13), 122.6 (C-7), 122.4 (C-6), 114.0 (C-9), 18.5 (CH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14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10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60.67, H = 3.64, N = 10.11. Found: C = 60.65, H = 3.60, N = 10.07;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278 (M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 xml:space="preserve">+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2, 16), 276 (M+, 52.9), Yield: 78%.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2.2.2. 4-(4,6-dichloro-1H-benzo[d]imidazol-2-yl)</w:t>
      </w:r>
      <w:r w:rsidR="00E01EE6"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benzene-1,3-diol (2)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 NMR (500 MHz, DMSO):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10.2 (s, 1H</w:t>
      </w:r>
      <w:r w:rsidR="00BC30D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</w:t>
      </w:r>
      <w:r w:rsidR="0012184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9.60 (s, 2H, </w:t>
      </w:r>
      <w:r w:rsidR="00121842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2xOH</w:t>
      </w:r>
      <w:r w:rsidR="0012184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7.98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8.4 Hz, 1H</w:t>
      </w:r>
      <w:r w:rsidR="00BC30D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7.62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1.4 Hz, 1H</w:t>
      </w:r>
      <w:r w:rsidR="00BC30D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7.43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1.4 Hz, 1H</w:t>
      </w:r>
      <w:r w:rsidR="00BC30D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6.47 (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dd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J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= 2.4, 8.4 Hz, 1H</w:t>
      </w:r>
      <w:r w:rsidR="00BC30D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6.47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2.4 Hz, 1H</w:t>
      </w:r>
      <w:r w:rsidR="00BC30D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BC30D4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160.0 (C-13), 156.4 (C-11), 152.9 (C-2), 141.9 (C-4), 136.4 (C-5), 130.6 (C-8), 130.5 (C-15), 123.7 (C-7), 122.1 (C-6), 113.7 (C-9), 110.9 (C-10), 109.2 (C-14), 105.8 (C-12);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8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O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52.91, H = 2.73, N = 9.49. Found: C = 52.88, H = 2.71, N = 9.47;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297 (M+ 2, 9), 295 (M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+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, 31), Yield: 83%.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2.2.3. 4,6-dichloro-2-(pyridin-3-yl)-1H-benzo[d]imidazole (3)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13.61 (s, 1H</w:t>
      </w:r>
      <w:r w:rsidR="007179E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7179E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9.37 (s, 1H</w:t>
      </w:r>
      <w:r w:rsidR="007179E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7179E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7179E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8.74 (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dd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1.5</w:t>
      </w:r>
      <w:r w:rsidR="00823716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5.0 Hz, 1H</w:t>
      </w:r>
      <w:r w:rsidR="007179E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7179E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7179E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8.55 (s, 1H</w:t>
      </w:r>
      <w:r w:rsidR="007179E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7179E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7179E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7.64 (s, 1H</w:t>
      </w:r>
      <w:r w:rsidR="007179E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7179E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7179E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7.63 (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dd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5.0, 8.2 Hz, 1H</w:t>
      </w:r>
      <w:r w:rsidR="007179E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7179E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7179E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7.45 (s, 1H</w:t>
      </w:r>
      <w:r w:rsidR="007179E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7179E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7179E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155.3 (C-11), 152.9 (C-2), 147.7 (C-13), 141.9 (C-4), 136.6 (C-5), 135.6 (C-15), 132.7 (C-10), 130.6 (C-8), 124.2 (C-14), 123.7 (C-7),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lastRenderedPageBreak/>
        <w:t>122.1 (C-6), 113.9 (C-9);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7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54.57, H = 2.67, N = 15.91. Found: C = 54.55, H = 2.67, N = 15.88;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265 (M+ 2, 26), 263 (M+, 73), Yield: 74%.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2.2.4. 4,6-dichloro-2-(4-fluorophenyl)-1H-benzo[d]imidazole (4)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13.24 (s, 1H</w:t>
      </w:r>
      <w:r w:rsidR="007179E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8.25 </w:t>
      </w:r>
      <w:r w:rsidR="007179E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(s, 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7.47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2.4 Hz,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7.66 (s,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7.45 (s,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6.67 (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dd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2.4</w:t>
      </w:r>
      <w:r w:rsidR="00823716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8.4 Hz,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6.61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J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= 2.4 Hz,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(1254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163.2 (C-13), 152.6 (C-2), 141.6 (C-4), 136.4 (C-5), 130.8 (C-8), 130.3 (C-10), 129.1 (C-11), 129.3 (C-15), 123.9 (C-7), 122.3 (C-6), 116.2 (C-12), 116.0 (C-14), 113.9 (C-9);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7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FN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55.54, H = 2.51, N = 9.97. Found: C = 55.52, H = 2.51, N = 9.96;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282 (M + 2, 24), 280 (M+, 80), Yield: 77%.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hAnsiTheme="majorBidi" w:cstheme="majorBidi"/>
          <w:b/>
          <w:sz w:val="24"/>
        </w:rPr>
      </w:pPr>
      <w:r w:rsidRPr="00291911">
        <w:rPr>
          <w:rFonts w:asciiTheme="majorBidi" w:hAnsiTheme="majorBidi" w:cstheme="majorBidi"/>
          <w:b/>
          <w:sz w:val="24"/>
        </w:rPr>
        <w:t>2.2.5. 4,6-dichloro-2-(2-chlorophenyl)-1H-benzo[d]imidazole (5)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8.22 (s,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7.76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7.74 Hz,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7.58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J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= 7.43 Hz,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7.37 (t,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7.41 (t,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7.31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(s, 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153.2 (C-7), 142.1 (C-1), 138.7 (C-8), 136.6 (C-2), 132.5 (C-13), 130.7 (C-5), 130.4 (C-11), 129.7 (C-12), 129.5 (C-9), 127.7 (C-10), 124.2 (C-4), 122.3 (C-3), 114.4 (C-6);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7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Cl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52.49, H = 2.34, N = 9.43. Found: C = 52.47, H = 2.32, N = 9.41;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296 (M + 2, 12), 298 (M+, 34), Yield: 79%.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2.2.6. 4-(4,6-dichloro-1H-benzo[d]imidazol-2-yl)</w:t>
      </w:r>
      <w:r w:rsidR="003D568A"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benzene-1,2-diol (6)</w:t>
      </w:r>
    </w:p>
    <w:p w:rsidR="00823716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9.58 (s,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9.32 (s,1H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121842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OH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="0012184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9.10 (s, 1H, </w:t>
      </w:r>
      <w:r w:rsidR="00121842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OH</w:t>
      </w:r>
      <w:r w:rsidR="0012184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7.64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2.1 Hz,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7.52–7.48 (m, </w:t>
      </w:r>
      <w:r w:rsidR="0012184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7.34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2.1 Hz,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6.88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8.1 Hz,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152.7 (C-2), 147.1 (C-13), 145.7 (C-12), 141.7 (C-4), 136.6 (C-5), 130.6 (C-8), 124.4 (C-10), 123.5 (C-7), 123.3 (C-15), 122.3 (C-6), 116.2 (C-14), 114.5 (C-11), 114.1 (C-9);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8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O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52.91, H = 2.73, N = 9.49. Found: C = 52.91, H = 2.72, N = 9.48;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297 (M + 2, 6), 295 (M+, 22), Yield: 81%.</w:t>
      </w:r>
    </w:p>
    <w:p w:rsidR="00823716" w:rsidRPr="00291911" w:rsidRDefault="00823716" w:rsidP="00431178">
      <w:pPr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br w:type="page"/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2.2.7. 5-(4,6-dichloro-1H-benzo[d]imidazol-2-yl)-2-methoxyphenol (7)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="0012184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</w:t>
      </w:r>
      <w:r w:rsidR="00282CC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11.50</w:t>
      </w:r>
      <w:r w:rsidR="0012184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(s, 1H, </w:t>
      </w:r>
      <w:r w:rsidR="00121842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="0012184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9.</w:t>
      </w:r>
      <w:r w:rsidR="00282CC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80</w:t>
      </w:r>
      <w:r w:rsidR="0012184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(s,1H, </w:t>
      </w:r>
      <w:r w:rsidR="00121842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OH</w:t>
      </w:r>
      <w:r w:rsidR="0012184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7.67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2.1 Hz,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</w:t>
      </w:r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7.66 (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dd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J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= 2.1, 8.2 Hz,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7.57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J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= 2.1 Hz,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7.37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2.2 Hz, 1H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7.12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J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= 8.3 Hz, </w:t>
      </w:r>
      <w:r w:rsidR="00282CC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3.8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1 (s, 3H, </w:t>
      </w:r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OCH</w:t>
      </w:r>
      <w:r w:rsidR="00346D08" w:rsidRPr="00291911">
        <w:rPr>
          <w:rFonts w:asciiTheme="majorBidi" w:eastAsia="Times New Roman" w:hAnsiTheme="majorBidi" w:cstheme="majorBidi"/>
          <w:color w:val="FF0000"/>
          <w:sz w:val="24"/>
          <w:szCs w:val="24"/>
          <w:vertAlign w:val="subscript"/>
          <w:lang w:eastAsia="de-DE"/>
        </w:rPr>
        <w:t>3</w:t>
      </w:r>
      <w:r w:rsidR="00346D08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 NMR (125 MHz, DMSO):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152.8 (C-2), 147.3 (C-13), 147.4 (C-12), 141.7 (C-4), 136.5 (C-5), 130.4 (C-8), 124.1 (C-10), 123.7 (C-7), 122.7 (C-15), 122.1 (C-6), 113.7 (C-9), 113.7 (C-11), 111.6 (C-14), 56.3 (OCH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); Anal. Cal forC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14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10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O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54.39, H = 3.26, N = 9.06. Found: C = 54.39, H = 3.24, N = 9.08;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310 (M + 2, 10), 308 (M+, 36), Yield: 76%.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2.2.8. 4,6-dichloro-2-m-tolyl-1H-benzo[d]imidazole (8)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13.38 (s,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8.05 (s,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7.97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8.2 Hz,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7.55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J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= 1.4 Hz,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7.49 (t,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7.4 Hz,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7.39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1.9 Hz,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7.35(s,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); 2.51 (s, 3H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CH</w:t>
      </w:r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152.7 (C-2), 141.5 (C-4), 137.7 (C-10), 137.3 (C-11), 136.4 (C-5), 131.1 (C-12), 130.6 (C-8), 129.1 (C-14), 129.2 (C-13), 128.7 (C-15), 123.7 (C-7), 122.1 (C-6), 113.9 (C-9), 21.6 (CH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14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10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60.67, H = 3.64, N = 10.11. Found: C = 60.63, H = 3.63, N = 10.09;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278 (M + 2, 21), 276 (M+, 67), Yield: 80%.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2.2.9. 4,6-dichloro-2-p-tolyl-1H-benzo[d]imidazole (9)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13.33 (s,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8.08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8.4 Hz, 2H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7.54 (s,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7.41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8.4 Hz, 2H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 7.38 (s,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2.52 (s, 3H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CH</w:t>
      </w:r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153.1 (C-2), 141.7 (C-4), 136.6 (C-5), 131.5 (C-10), 131.7 (C-13), 130.6 (C-8), 129.5 (C-12), 129.6 (C-14), 128.7 (C-11), 128.9 (C-15), 123.7 (C-7), 122.1 (C-6), 113.8 (C-9), 21.3 (CH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14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10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60.67, H = 3.64, N = 10.11. Found: C = 60.65, H = 3.61, N = 10.07;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278 (M + 2, 11), 276 (M+, 39). Yield: 86%.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2.2.10. 2-(4,6-dichloro-1H-benzo[d]imidazol-2-yl)</w:t>
      </w:r>
      <w:r w:rsidR="00AB7029"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benzene-1,4-diol (10)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13.24 (1H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11.48 (1H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282CC1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OH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9.15 (1H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282CC1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OH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7.66 (s,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7.54 (s,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7.43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1.4 Hz,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6.92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9.1 Hz,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6.87 (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dd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,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 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6.4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9.1 Hz,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 NMR (125 MHz, DMSO):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153.1 (C-2), 150.1 (C-14), 146.8 (C-11), 141.7 (C-4), 136.4 (C-5), 130.6 (C-8), 123.7 (C-7), 122.1 (C-6), 119.7 (C-10), 117.8 (C-12), 117.1 (C-13), 114.3 (C-15), 113.7 (C-9);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8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O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lastRenderedPageBreak/>
        <w:t xml:space="preserve">C = 52.91, H = 2.73, N = 9.49. Found: C = 52.88, H = 2.71, N = 9.47;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297 (M + 2, 23), 295 (M+, 73), Yield: 84%.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2.2.11. 2-(4,6-dichloro-1H-benzo[d]imidazol-2-yl)-5-methoxyphenol (11)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="00282CC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12.56 (1H, </w:t>
      </w:r>
      <w:r w:rsidR="00282CC1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="00282CC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10.40 (1H, </w:t>
      </w:r>
      <w:r w:rsidR="00282CC1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OH</w:t>
      </w:r>
      <w:r w:rsidR="00282CC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8.06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9.1 Hz,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291911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291911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</w:t>
      </w:r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7.66 (s,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7.45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2.1 Hz,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6.65 (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dd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2.4, 8.6 Hz, 1H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6.63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2.4 Hz, </w:t>
      </w:r>
      <w:r w:rsidR="00282CC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3.84 (s, 3H</w:t>
      </w:r>
      <w:r w:rsidR="0059653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OCH</w:t>
      </w:r>
      <w:r w:rsidR="00596537" w:rsidRPr="00291911">
        <w:rPr>
          <w:rFonts w:asciiTheme="majorBidi" w:eastAsia="Times New Roman" w:hAnsiTheme="majorBidi" w:cstheme="majorBidi"/>
          <w:color w:val="FF0000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162.2 (C-13), 156.2 (C-15), 152.7 (C-2), 141.5 (C-4), 136.6 (C-5), 130.6 (C-8), 129.7 (C-11), 123.7 (C-7), 122.1 (C-6), 113.7 (C-9), 110.6 (C-10), 107.2 (C-12), 104.2 (C-14), 55.8 (OCH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14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10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O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54.39, H = 3.26, N = 9.06. Found: C = 54.37, H = 3.26, N = 9.06;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310 (M + 2, 15), 308 (M+, 48), Yield: 91%.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2.2.12. 4,6-dichloro-2-(3-chlorophenyl)-1H-benzo[d]imidazole (12)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8.26 (s, 1H</w:t>
      </w:r>
      <w:r w:rsidR="006A45A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8.17 (s, 1H</w:t>
      </w:r>
      <w:r w:rsidR="006A45A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="006A45A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7.67 (s,1H, </w:t>
      </w:r>
      <w:proofErr w:type="spellStart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="006A45A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7.61–7.58 (m, 3H</w:t>
      </w:r>
      <w:r w:rsidR="006A45A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7.41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2.1 Hz, 1H</w:t>
      </w:r>
      <w:r w:rsidR="006A45A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152.7 (C-2), 141.5 (C-4), 139.4 (C-10), 136.2 (C-5), 134.6 (C-12), 130.4 (C-8), 130.3 (C-11), 130.2 (C-15), 129.5(C-14), 128.6 (C-13), 123.5 (C-7), 122.1 (C-6), 113.7 (C-9);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7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52.47, H = 2.37, N = 9.41. Found: C = 52.46, H = 2.36, N = 9.42; EI MS m/z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298 (M + 2, 17), 296 (M+, 52), Yield: 82%.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2.2.13. 4-(4,6-dichloro-1H-benzo[d]imidazol-2-yl)</w:t>
      </w:r>
      <w:r w:rsidR="00AB7029"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phenol (13)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10.18 (s, 1H</w:t>
      </w:r>
      <w:r w:rsidR="006A45A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="00282CC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9.20 (1H, </w:t>
      </w:r>
      <w:r w:rsidR="00282CC1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OH</w:t>
      </w:r>
      <w:r w:rsidR="00282CC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8.05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8.4, </w:t>
      </w:r>
      <w:r w:rsidR="00282CC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6A45A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7.56 (d,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 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1.1 Hz, 1H</w:t>
      </w:r>
      <w:r w:rsidR="006A45A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7.8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J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= 1.1 Hz, 1H</w:t>
      </w:r>
      <w:r w:rsidR="006A45A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6.95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J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= 8.4, 2H</w:t>
      </w:r>
      <w:r w:rsidR="006A45A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6A45AA" w:rsidRPr="00291911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158.3 (C-13), 152.7 (C-2), 141.5 (C-4), 136.2 (C-5), 130.7 (C-11), 130.6 (C-15), 130.4 (C-8), 123.7 (C-7), 122.1 (C-6), 116.4 (C-12), 116.3 (C-14), 113.7 (C-9), 113.3 (C-10);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8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55.94, H = 2.89, N = 10.04; O, 5.73 Found: C = 55.92, H = 2.87, N = 10.05; EI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MS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</w:t>
      </w:r>
      <w:proofErr w:type="spellEnd"/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280 (M + 2, 23), 278 (M+, 67), Yield: 85%.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2.2.14. 4,6-Dichloro-2-(4-chlorophenyl)-1H-benzo[d]imidazole (14)</w:t>
      </w:r>
    </w:p>
    <w:p w:rsidR="00282CC1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10.26 (s, 1H, </w:t>
      </w:r>
      <w:r w:rsidR="00F70F91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8.22 (s, 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6A45A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F70F91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F70F91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7.65 (d, J = 8.5 Hz, 2H</w:t>
      </w:r>
      <w:r w:rsidR="003F1BE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7.58 (s, </w:t>
      </w:r>
      <w:r w:rsidR="006A45A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3F1BE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7.42 (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J = 8.5 Hz, 2H, </w:t>
      </w:r>
      <w:proofErr w:type="spellStart"/>
      <w:r w:rsidR="00F70F91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F70F91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152.7 (C-2), 141.5 (C-4), 136.4 (C-5), 134.3 (C-13), 132.6 (C-10), 130.4 (C-8), 129.3 (C-12), 129.5 (C-14), 128.7 (C-11), 128.9(C-15), 123.7 (C-7), 122.3 (C-6), 113.7 (C-9);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7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: C = 52.47, H = 2.37, N = 9.41 Found: C = 52.47, H = 2.37, N = 9.42;</w:t>
      </w:r>
      <w:r w:rsidR="00AB7029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298 (M + 2, 12), 296 (M+, 32), Yield: 85%.</w:t>
      </w:r>
    </w:p>
    <w:p w:rsidR="00282CC1" w:rsidRPr="00291911" w:rsidRDefault="00282CC1" w:rsidP="00431178">
      <w:pPr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br w:type="page"/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lastRenderedPageBreak/>
        <w:t>2.2.15. 2-(4,6-dichloro-1H-benzo[d]imidazol-2-yl)</w:t>
      </w:r>
      <w:r w:rsidR="00AB7029"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phenol (15)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11.66 (s, 1H, </w:t>
      </w:r>
      <w:r w:rsidR="00F70F91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="00282CC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9.89 (1H, </w:t>
      </w:r>
      <w:r w:rsidR="00282CC1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OH</w:t>
      </w:r>
      <w:r w:rsidR="00282CC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8.11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9.1 Hz, 1H</w:t>
      </w:r>
      <w:r w:rsidR="003F1BE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F70F91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F70F91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7.64 (s, 1H</w:t>
      </w:r>
      <w:r w:rsidR="003F1BE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7.45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0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Hz, 1H</w:t>
      </w:r>
      <w:r w:rsidR="003F1BE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7.41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0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Hz, 1H</w:t>
      </w:r>
      <w:r w:rsidR="003F1BE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7.08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8.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0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Hz, </w:t>
      </w:r>
      <w:r w:rsidR="00282CC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3F1BE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7.02 (t,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7.1 Hz, 1H</w:t>
      </w:r>
      <w:r w:rsidR="003F1BE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3F1BE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154.1 (C-11), 152.7 (C-2), 141.7 (C-4), 136.2 (C-5), 131.7 (C-15), 130.4 (C-8), 130.1 (C-13), 123.5 (C-7), 122.1 (C-6), 121.6 (C-14), 118.3 (C-10), 117.6 (C-12), 113.7 (C-9);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8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O: C = 55.94, H = 2.89, N = 10.04. Found: C = 55.92, H = 2.88, N = 10.04;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280 (M + 2, 24), 278 (M+, 78),</w:t>
      </w:r>
      <w:r w:rsidR="007C524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Yield: 81%.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2.2.16. 4,6-dichloro-2-(2,6-dimethoxyphenyl)-1H-benzo[d]imidazole (16)</w:t>
      </w:r>
      <w:r w:rsidR="00B738C6"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 xml:space="preserve"> 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10.60 (s, 1H, </w:t>
      </w:r>
      <w:r w:rsidR="00615D7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8.06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9.1 Hz, 1H</w:t>
      </w:r>
      <w:r w:rsidR="00B738C6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615D7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615D7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7.63 (s, 1H</w:t>
      </w:r>
      <w:r w:rsidR="00B738C6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B738C6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B738C6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7.43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2.1 Hz, 1H</w:t>
      </w:r>
      <w:r w:rsidR="00B738C6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B738C6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B738C6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6.67 (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dd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2.4, 8.4</w:t>
      </w:r>
      <w:r w:rsidR="003F1BE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Hz, 1H</w:t>
      </w:r>
      <w:r w:rsidR="00B738C6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B738C6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B738C6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="003F1BE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6.62 (d, </w:t>
      </w:r>
      <w:r w:rsidR="003F1BE2"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="003F1BE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2.4 Hz, 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B738C6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B738C6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B738C6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3.82 (s, 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6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B738C6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615D7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2x</w:t>
      </w:r>
      <w:r w:rsidR="00B738C6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OCH</w:t>
      </w:r>
      <w:r w:rsidR="00B738C6" w:rsidRPr="00DA38F7">
        <w:rPr>
          <w:rFonts w:asciiTheme="majorBidi" w:eastAsia="Times New Roman" w:hAnsiTheme="majorBidi" w:cstheme="majorBidi"/>
          <w:color w:val="FF0000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162.2 (C-13), 156.2 (C-15), 152.7 (C-2), 141.5(C-4), 136.4 (C-5), 130.6(C-8), 129.7 (C-11), 123.5 (C-7), 122.1 (C-6), 113.7 (C-9), 110.6 (C-10), 107.2 (C-12), 104.2 (C-14), 55.8 (OCH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, 55.5 (OCH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3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; Anal. Cal for 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15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12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Cl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O</w:t>
      </w:r>
      <w:r w:rsidR="00F70F91"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55.75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H = 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3.74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N = 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8.67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 Found: C = 5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5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60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, H = 3.2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6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4, N = 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8.59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310 (M + 2, 15), 308 (M+, 48),</w:t>
      </w:r>
      <w:r w:rsidR="003D568A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Yield: 91%.</w:t>
      </w:r>
    </w:p>
    <w:p w:rsidR="00615D74" w:rsidRPr="00291911" w:rsidRDefault="00615D7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2.2.17. 4,6-dichloro-2-(3-methoxyphenyl)-1H-benzo[d]imidazole (17)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11.60 (</w:t>
      </w:r>
      <w:r w:rsidR="0093007C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s, 1H, </w:t>
      </w:r>
      <w:r w:rsidR="0093007C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="00615D7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7.82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7.6 Hz, 1H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93007C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93007C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7.76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1.6 Hz, 1H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7.62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J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= 1.6 Hz, 1H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7.52 (t,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8.1 Hz, 1H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7.42 (d, </w:t>
      </w:r>
      <w:r w:rsidR="00C02BD2"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1.6 Hz, </w:t>
      </w:r>
      <w:r w:rsidR="0093007C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7.12 (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dd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8.2, 2.1 Hz, 1H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3.87 (s, 3H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OCH</w:t>
      </w:r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161.1 (C-12), 152.7 (C-2), 141.7 (C-4), 136.4 (C-5), 131.6 (C-10), 130.6 (C-8), 130.2 (C-14), 123.5 (C-7), 122.1 (C-6), 120.0 (C-15), 114.1 (C-13), 114.1 (C-9), 111.3 (C-11), 55.8 (OCH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14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10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O: C = 57.36, H = 3.44, N = 9.56. Found: C = 57.35, H = 3.41, N = 9.56;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294 (M + 2, 15), 292 (M+, 34),</w:t>
      </w:r>
      <w:r w:rsidR="00AB7029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Yield: 88%.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2.2.18. 4,6-dichloro-2-(pyridin-2-yl)-1H-benzo[d]imidazole (18)</w:t>
      </w:r>
    </w:p>
    <w:p w:rsidR="0093007C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H NMR (500 MHz, DMSO): </w:t>
      </w:r>
      <w:r w:rsidRPr="00291911">
        <w:rPr>
          <w:rFonts w:asciiTheme="majorBidi" w:eastAsia="AdvGulliv-R" w:hAnsiTheme="majorBidi" w:cstheme="majorBidi"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13.55 (s, 1H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NH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8.76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2.1 Hz, 1H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8.35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 xml:space="preserve">J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= 7.6 Hz, 1H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8.06 (t,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8.1 Hz, 1H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7.61(t,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5.1 Hz, 1H</w:t>
      </w:r>
      <w:r w:rsidR="00C02BD2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C02BD2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), 7.55 (s, 1H</w:t>
      </w:r>
      <w:r w:rsidR="005325C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), 7.43 (d, </w:t>
      </w:r>
      <w:r w:rsidRPr="00291911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J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= 2.1 Hz, 1H</w:t>
      </w:r>
      <w:r w:rsidR="005325C4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, </w:t>
      </w:r>
      <w:proofErr w:type="spellStart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); 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perscript"/>
          <w:lang w:eastAsia="de-DE"/>
        </w:rPr>
        <w:t>13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C NMR (125 MHz, DMSO): </w:t>
      </w:r>
      <w:r w:rsidRPr="00291911">
        <w:rPr>
          <w:rFonts w:asciiTheme="majorBidi" w:eastAsia="AdvGulliv-R" w:hAnsiTheme="majorBidi" w:cstheme="majorBidi"/>
          <w:sz w:val="24"/>
          <w:szCs w:val="24"/>
        </w:rPr>
        <w:sym w:font="Symbol" w:char="F064"/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155.2 (C-10), 152.7 (C-2), 149.2 (C-12), 141.7 (C-4), 137.2 (C-14), 136.4 (C-5), 130.4 (C-8), 124.2 (C-15), 123.7 (C-7), 123.6 (C-13), 122.1 (C-6), 113.7 (C-9); Anal. Cal for 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12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H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7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C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l2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N</w:t>
      </w:r>
      <w:r w:rsidRPr="00291911">
        <w:rPr>
          <w:rFonts w:asciiTheme="majorBidi" w:eastAsia="Times New Roman" w:hAnsiTheme="majorBidi" w:cstheme="majorBidi"/>
          <w:sz w:val="24"/>
          <w:szCs w:val="24"/>
          <w:vertAlign w:val="subscript"/>
          <w:lang w:eastAsia="de-DE"/>
        </w:rPr>
        <w:t>3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: C = 54.57, H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lastRenderedPageBreak/>
        <w:t xml:space="preserve">= 2.67, N = 15.91. Found: C = 54.54, H = 2.65, N = 15.92; EI MS </w:t>
      </w:r>
      <w:r w:rsidRPr="00291911">
        <w:rPr>
          <w:rFonts w:asciiTheme="majorBidi" w:eastAsia="Times New Roman" w:hAnsiTheme="majorBidi" w:cstheme="majorBidi"/>
          <w:i/>
          <w:sz w:val="24"/>
          <w:szCs w:val="24"/>
          <w:lang w:eastAsia="de-DE"/>
        </w:rPr>
        <w:t>m/z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(% rel. </w:t>
      </w:r>
      <w:proofErr w:type="spellStart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abund</w:t>
      </w:r>
      <w:proofErr w:type="spellEnd"/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.): 265 (M + 2, 12), 263 (M+, 38.4),</w:t>
      </w:r>
      <w:r w:rsidR="007C5247"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</w:t>
      </w:r>
      <w:r w:rsidRPr="00291911">
        <w:rPr>
          <w:rFonts w:asciiTheme="majorBidi" w:eastAsia="Times New Roman" w:hAnsiTheme="majorBidi" w:cstheme="majorBidi"/>
          <w:sz w:val="24"/>
          <w:szCs w:val="24"/>
          <w:lang w:eastAsia="de-DE"/>
        </w:rPr>
        <w:t>Yield: 88%.</w:t>
      </w:r>
    </w:p>
    <w:p w:rsidR="00FD0AC4" w:rsidRPr="00291911" w:rsidRDefault="00FD0AC4" w:rsidP="00431178">
      <w:pPr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291911">
        <w:rPr>
          <w:rFonts w:asciiTheme="majorBidi" w:hAnsiTheme="majorBidi" w:cstheme="majorBidi"/>
          <w:b/>
          <w:sz w:val="24"/>
          <w:szCs w:val="24"/>
        </w:rPr>
        <w:t>2.2.19. 4-(4,6-dichloro-1H-benzo[d]imidazol-2-yl)</w:t>
      </w:r>
      <w:r w:rsidR="00AB7029" w:rsidRPr="0029191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91911">
        <w:rPr>
          <w:rFonts w:asciiTheme="majorBidi" w:hAnsiTheme="majorBidi" w:cstheme="majorBidi"/>
          <w:b/>
          <w:sz w:val="24"/>
          <w:szCs w:val="24"/>
        </w:rPr>
        <w:t>phenol (19)</w:t>
      </w:r>
    </w:p>
    <w:p w:rsidR="00FD0AC4" w:rsidRPr="00291911" w:rsidRDefault="00FD0AC4" w:rsidP="0043117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dvGulliv-R" w:hAnsiTheme="majorBidi" w:cstheme="majorBidi"/>
          <w:sz w:val="24"/>
          <w:szCs w:val="24"/>
        </w:rPr>
      </w:pPr>
      <w:r w:rsidRPr="00291911">
        <w:rPr>
          <w:rFonts w:asciiTheme="majorBidi" w:eastAsia="AdvGulliv-R" w:hAnsiTheme="majorBidi" w:cstheme="majorBidi"/>
          <w:sz w:val="24"/>
          <w:szCs w:val="24"/>
          <w:vertAlign w:val="superscript"/>
        </w:rPr>
        <w:t>1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="0093007C" w:rsidRPr="00291911">
        <w:rPr>
          <w:rFonts w:asciiTheme="majorBidi" w:eastAsia="AdvGulliv-R" w:hAnsiTheme="majorBidi" w:cstheme="majorBidi"/>
          <w:sz w:val="24"/>
          <w:szCs w:val="24"/>
        </w:rPr>
        <w:t xml:space="preserve"> </w:t>
      </w:r>
      <w:r w:rsidRPr="00291911">
        <w:rPr>
          <w:rFonts w:asciiTheme="majorBidi" w:eastAsia="AdvGulliv-R" w:hAnsiTheme="majorBidi" w:cstheme="majorBidi"/>
          <w:sz w:val="24"/>
          <w:szCs w:val="24"/>
        </w:rPr>
        <w:t>10.21 (s, 1H</w:t>
      </w:r>
      <w:r w:rsidR="005325C4" w:rsidRPr="00291911">
        <w:rPr>
          <w:rFonts w:asciiTheme="majorBidi" w:eastAsia="AdvGulliv-R" w:hAnsiTheme="majorBidi" w:cstheme="majorBidi"/>
          <w:sz w:val="24"/>
          <w:szCs w:val="24"/>
        </w:rPr>
        <w:t xml:space="preserve">, </w:t>
      </w:r>
      <w:r w:rsidR="005325C4" w:rsidRPr="00DA38F7">
        <w:rPr>
          <w:rFonts w:asciiTheme="majorBidi" w:eastAsia="AdvGulliv-R" w:hAnsiTheme="majorBidi" w:cstheme="majorBidi"/>
          <w:color w:val="FF0000"/>
          <w:sz w:val="24"/>
          <w:szCs w:val="24"/>
        </w:rPr>
        <w:t>NH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), </w:t>
      </w:r>
      <w:r w:rsidR="0093007C" w:rsidRPr="00291911">
        <w:rPr>
          <w:rFonts w:asciiTheme="majorBidi" w:eastAsia="AdvGulliv-R" w:hAnsiTheme="majorBidi" w:cstheme="majorBidi"/>
          <w:sz w:val="24"/>
          <w:szCs w:val="24"/>
        </w:rPr>
        <w:t xml:space="preserve">9.50 (s, IH, </w:t>
      </w:r>
      <w:r w:rsidR="0093007C" w:rsidRPr="00DA38F7">
        <w:rPr>
          <w:rFonts w:asciiTheme="majorBidi" w:eastAsia="AdvGulliv-R" w:hAnsiTheme="majorBidi" w:cstheme="majorBidi"/>
          <w:color w:val="FF0000"/>
          <w:sz w:val="24"/>
          <w:szCs w:val="24"/>
        </w:rPr>
        <w:t>OH</w:t>
      </w:r>
      <w:r w:rsidR="0093007C" w:rsidRPr="00291911">
        <w:rPr>
          <w:rFonts w:asciiTheme="majorBidi" w:eastAsia="AdvGulliv-R" w:hAnsiTheme="majorBidi" w:cstheme="majorBidi"/>
          <w:sz w:val="24"/>
          <w:szCs w:val="24"/>
        </w:rPr>
        <w:t xml:space="preserve">), 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8.07 (d, </w:t>
      </w:r>
      <w:r w:rsidRPr="00291911">
        <w:rPr>
          <w:rFonts w:asciiTheme="majorBidi" w:hAnsiTheme="majorBidi" w:cstheme="majorBidi"/>
          <w:i/>
          <w:iCs/>
          <w:sz w:val="24"/>
          <w:szCs w:val="24"/>
        </w:rPr>
        <w:t>J</w:t>
      </w:r>
      <w:r w:rsidRPr="00291911">
        <w:rPr>
          <w:rFonts w:asciiTheme="majorBidi" w:hAnsiTheme="majorBidi" w:cstheme="majorBidi"/>
          <w:sz w:val="24"/>
          <w:szCs w:val="24"/>
        </w:rPr>
        <w:t xml:space="preserve"> </w:t>
      </w:r>
      <w:r w:rsidRPr="00291911">
        <w:rPr>
          <w:rFonts w:asciiTheme="majorBidi" w:eastAsia="AdvGulliv-R" w:hAnsiTheme="majorBidi" w:cstheme="majorBidi"/>
          <w:sz w:val="24"/>
          <w:szCs w:val="24"/>
        </w:rPr>
        <w:t>= 8.6, 2H</w:t>
      </w:r>
      <w:r w:rsidR="005325C4" w:rsidRPr="00291911">
        <w:rPr>
          <w:rFonts w:asciiTheme="majorBidi" w:eastAsia="AdvGulliv-R" w:hAnsiTheme="majorBidi" w:cstheme="majorBidi"/>
          <w:sz w:val="24"/>
          <w:szCs w:val="24"/>
        </w:rPr>
        <w:t xml:space="preserve">, </w:t>
      </w:r>
      <w:proofErr w:type="spellStart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AdvGulliv-R" w:hAnsiTheme="majorBidi" w:cstheme="majorBidi"/>
          <w:sz w:val="24"/>
          <w:szCs w:val="24"/>
        </w:rPr>
        <w:t>), 7.58</w:t>
      </w:r>
      <w:r w:rsidR="0093007C" w:rsidRPr="00291911">
        <w:rPr>
          <w:rFonts w:asciiTheme="majorBidi" w:eastAsia="AdvGulliv-R" w:hAnsiTheme="majorBidi" w:cstheme="majorBidi"/>
          <w:sz w:val="24"/>
          <w:szCs w:val="24"/>
        </w:rPr>
        <w:t xml:space="preserve"> 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(d, </w:t>
      </w:r>
      <w:r w:rsidRPr="00291911">
        <w:rPr>
          <w:rFonts w:asciiTheme="majorBidi" w:hAnsiTheme="majorBidi" w:cstheme="majorBidi"/>
          <w:i/>
          <w:iCs/>
          <w:sz w:val="24"/>
          <w:szCs w:val="24"/>
        </w:rPr>
        <w:t>J</w:t>
      </w:r>
      <w:r w:rsidRPr="00291911">
        <w:rPr>
          <w:rFonts w:asciiTheme="majorBidi" w:hAnsiTheme="majorBidi" w:cstheme="majorBidi"/>
          <w:sz w:val="24"/>
          <w:szCs w:val="24"/>
        </w:rPr>
        <w:t xml:space="preserve"> </w:t>
      </w:r>
      <w:r w:rsidRPr="00291911">
        <w:rPr>
          <w:rFonts w:asciiTheme="majorBidi" w:eastAsia="AdvGulliv-R" w:hAnsiTheme="majorBidi" w:cstheme="majorBidi"/>
          <w:sz w:val="24"/>
          <w:szCs w:val="24"/>
        </w:rPr>
        <w:t>= 1.1 Hz, 1H</w:t>
      </w:r>
      <w:r w:rsidR="005325C4" w:rsidRPr="00291911">
        <w:rPr>
          <w:rFonts w:asciiTheme="majorBidi" w:eastAsia="AdvGulliv-R" w:hAnsiTheme="majorBidi" w:cstheme="majorBidi"/>
          <w:sz w:val="24"/>
          <w:szCs w:val="24"/>
        </w:rPr>
        <w:t xml:space="preserve">, </w:t>
      </w:r>
      <w:proofErr w:type="spellStart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), 7.38 (d, </w:t>
      </w:r>
      <w:r w:rsidRPr="00291911">
        <w:rPr>
          <w:rFonts w:asciiTheme="majorBidi" w:hAnsiTheme="majorBidi" w:cstheme="majorBidi"/>
          <w:i/>
          <w:iCs/>
          <w:sz w:val="24"/>
          <w:szCs w:val="24"/>
        </w:rPr>
        <w:t>J</w:t>
      </w:r>
      <w:r w:rsidRPr="00291911">
        <w:rPr>
          <w:rFonts w:asciiTheme="majorBidi" w:hAnsiTheme="majorBidi" w:cstheme="majorBidi"/>
          <w:sz w:val="24"/>
          <w:szCs w:val="24"/>
        </w:rPr>
        <w:t xml:space="preserve"> </w:t>
      </w:r>
      <w:r w:rsidRPr="00291911">
        <w:rPr>
          <w:rFonts w:asciiTheme="majorBidi" w:eastAsia="AdvGulliv-R" w:hAnsiTheme="majorBidi" w:cstheme="majorBidi"/>
          <w:sz w:val="24"/>
          <w:szCs w:val="24"/>
        </w:rPr>
        <w:t>= 1.1 Hz, 1H</w:t>
      </w:r>
      <w:r w:rsidR="005325C4" w:rsidRPr="00291911">
        <w:rPr>
          <w:rFonts w:asciiTheme="majorBidi" w:eastAsia="AdvGulliv-R" w:hAnsiTheme="majorBidi" w:cstheme="majorBidi"/>
          <w:sz w:val="24"/>
          <w:szCs w:val="24"/>
        </w:rPr>
        <w:t xml:space="preserve">, </w:t>
      </w:r>
      <w:proofErr w:type="spellStart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), 6.95 (d, </w:t>
      </w:r>
      <w:r w:rsidRPr="00291911">
        <w:rPr>
          <w:rFonts w:asciiTheme="majorBidi" w:hAnsiTheme="majorBidi" w:cstheme="majorBidi"/>
          <w:i/>
          <w:iCs/>
          <w:sz w:val="24"/>
          <w:szCs w:val="24"/>
        </w:rPr>
        <w:t>J</w:t>
      </w:r>
      <w:r w:rsidRPr="00291911">
        <w:rPr>
          <w:rFonts w:asciiTheme="majorBidi" w:hAnsiTheme="majorBidi" w:cstheme="majorBidi"/>
          <w:sz w:val="24"/>
          <w:szCs w:val="24"/>
        </w:rPr>
        <w:t xml:space="preserve"> </w:t>
      </w:r>
      <w:r w:rsidRPr="00291911">
        <w:rPr>
          <w:rFonts w:asciiTheme="majorBidi" w:eastAsia="AdvGulliv-R" w:hAnsiTheme="majorBidi" w:cstheme="majorBidi"/>
          <w:sz w:val="24"/>
          <w:szCs w:val="24"/>
        </w:rPr>
        <w:t>= 8.6, 2H</w:t>
      </w:r>
      <w:r w:rsidR="005325C4" w:rsidRPr="00291911">
        <w:rPr>
          <w:rFonts w:asciiTheme="majorBidi" w:eastAsia="AdvGulliv-R" w:hAnsiTheme="majorBidi" w:cstheme="majorBidi"/>
          <w:sz w:val="24"/>
          <w:szCs w:val="24"/>
        </w:rPr>
        <w:t xml:space="preserve">, </w:t>
      </w:r>
      <w:proofErr w:type="spellStart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); </w:t>
      </w:r>
      <w:r w:rsidRPr="00291911">
        <w:rPr>
          <w:rFonts w:asciiTheme="majorBidi" w:eastAsia="AdvGulliv-R" w:hAnsiTheme="majorBidi" w:cstheme="majorBidi"/>
          <w:sz w:val="24"/>
          <w:szCs w:val="24"/>
          <w:vertAlign w:val="superscript"/>
        </w:rPr>
        <w:t>13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C NMR (125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="0093007C" w:rsidRPr="00291911">
        <w:rPr>
          <w:rFonts w:asciiTheme="majorBidi" w:eastAsia="AdvGulliv-R" w:hAnsiTheme="majorBidi" w:cstheme="majorBidi"/>
          <w:sz w:val="24"/>
          <w:szCs w:val="24"/>
        </w:rPr>
        <w:t xml:space="preserve"> </w:t>
      </w:r>
      <w:r w:rsidRPr="00291911">
        <w:rPr>
          <w:rFonts w:asciiTheme="majorBidi" w:eastAsia="AdvGulliv-R" w:hAnsiTheme="majorBidi" w:cstheme="majorBidi"/>
          <w:sz w:val="24"/>
          <w:szCs w:val="24"/>
        </w:rPr>
        <w:t>158.3 (C-13), 152.7 (C-2), 141.5 (C-4), 136.2 (C-5), 130.7 (C-11), 130.9 (C-15), 130.4 (C-8), 123.7 (C-7), 122.1 (C-6), 116.4 (C-12), 116.4 (C-14), 113.7 (C-9), 113.3 (C-10); Anal. Cal for C</w:t>
      </w:r>
      <w:r w:rsidRPr="00291911">
        <w:rPr>
          <w:rFonts w:asciiTheme="majorBidi" w:eastAsia="AdvGulliv-R" w:hAnsiTheme="majorBidi" w:cstheme="majorBidi"/>
          <w:sz w:val="24"/>
          <w:szCs w:val="24"/>
          <w:vertAlign w:val="subscript"/>
        </w:rPr>
        <w:t>13</w:t>
      </w:r>
      <w:r w:rsidRPr="00291911">
        <w:rPr>
          <w:rFonts w:asciiTheme="majorBidi" w:eastAsia="AdvGulliv-R" w:hAnsiTheme="majorBidi" w:cstheme="majorBidi"/>
          <w:sz w:val="24"/>
          <w:szCs w:val="24"/>
        </w:rPr>
        <w:t>H</w:t>
      </w:r>
      <w:r w:rsidRPr="00291911">
        <w:rPr>
          <w:rFonts w:asciiTheme="majorBidi" w:eastAsia="AdvGulliv-R" w:hAnsiTheme="majorBidi" w:cstheme="majorBidi"/>
          <w:sz w:val="24"/>
          <w:szCs w:val="24"/>
          <w:vertAlign w:val="subscript"/>
        </w:rPr>
        <w:t>8</w:t>
      </w:r>
      <w:r w:rsidRPr="00291911">
        <w:rPr>
          <w:rFonts w:asciiTheme="majorBidi" w:eastAsia="AdvGulliv-R" w:hAnsiTheme="majorBidi" w:cstheme="majorBidi"/>
          <w:sz w:val="24"/>
          <w:szCs w:val="24"/>
        </w:rPr>
        <w:t>C</w:t>
      </w:r>
      <w:r w:rsidRPr="00291911">
        <w:rPr>
          <w:rFonts w:asciiTheme="majorBidi" w:eastAsia="AdvGulliv-R" w:hAnsiTheme="majorBidi" w:cstheme="majorBidi"/>
          <w:sz w:val="24"/>
          <w:szCs w:val="24"/>
          <w:vertAlign w:val="subscript"/>
        </w:rPr>
        <w:t>l2</w:t>
      </w:r>
      <w:r w:rsidRPr="00291911">
        <w:rPr>
          <w:rFonts w:asciiTheme="majorBidi" w:eastAsia="AdvGulliv-R" w:hAnsiTheme="majorBidi" w:cstheme="majorBidi"/>
          <w:sz w:val="24"/>
          <w:szCs w:val="24"/>
        </w:rPr>
        <w:t>N</w:t>
      </w:r>
      <w:r w:rsidRPr="00291911">
        <w:rPr>
          <w:rFonts w:asciiTheme="majorBidi" w:eastAsia="AdvGulliv-R" w:hAnsiTheme="majorBidi" w:cstheme="majorBidi"/>
          <w:sz w:val="24"/>
          <w:szCs w:val="24"/>
          <w:vertAlign w:val="subscript"/>
        </w:rPr>
        <w:t>2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: C = 55.94, H = 2.89, N = 10.04; O, 5.73 Found: C = 55.94, H = 2.87, N = 10.04; EI MS </w:t>
      </w:r>
      <w:r w:rsidRPr="00291911">
        <w:rPr>
          <w:rFonts w:asciiTheme="majorBidi" w:eastAsia="AdvGulliv-R" w:hAnsiTheme="majorBidi" w:cstheme="majorBidi"/>
          <w:i/>
          <w:sz w:val="24"/>
          <w:szCs w:val="24"/>
        </w:rPr>
        <w:t>m/z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 (% rel. </w:t>
      </w:r>
      <w:proofErr w:type="spellStart"/>
      <w:r w:rsidRPr="00291911">
        <w:rPr>
          <w:rFonts w:asciiTheme="majorBidi" w:eastAsia="AdvGulliv-R" w:hAnsiTheme="majorBidi" w:cstheme="majorBidi"/>
          <w:sz w:val="24"/>
          <w:szCs w:val="24"/>
        </w:rPr>
        <w:t>abund</w:t>
      </w:r>
      <w:proofErr w:type="spellEnd"/>
      <w:r w:rsidRPr="00291911">
        <w:rPr>
          <w:rFonts w:asciiTheme="majorBidi" w:eastAsia="AdvGulliv-R" w:hAnsiTheme="majorBidi" w:cstheme="majorBidi"/>
          <w:sz w:val="24"/>
          <w:szCs w:val="24"/>
        </w:rPr>
        <w:t>.): 280 (M + 2, 23), 278 (M+, 67), Yield: 85%.</w:t>
      </w:r>
    </w:p>
    <w:p w:rsidR="00FD0AC4" w:rsidRPr="00291911" w:rsidRDefault="00FD0AC4" w:rsidP="0043117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dvGulliv-R" w:hAnsiTheme="majorBidi" w:cstheme="majorBidi"/>
          <w:b/>
          <w:sz w:val="24"/>
          <w:szCs w:val="24"/>
        </w:rPr>
      </w:pPr>
      <w:r w:rsidRPr="00291911">
        <w:rPr>
          <w:rFonts w:asciiTheme="majorBidi" w:eastAsia="AdvGulliv-R" w:hAnsiTheme="majorBidi" w:cstheme="majorBidi"/>
          <w:b/>
          <w:sz w:val="24"/>
          <w:szCs w:val="24"/>
        </w:rPr>
        <w:t>2.2.20. 2-(4,6-dichloro-1H-benzo[d]imidazol-2-yl)-5-methoxyphenol (20)</w:t>
      </w:r>
    </w:p>
    <w:p w:rsidR="00FD0AC4" w:rsidRPr="0029191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291911">
        <w:rPr>
          <w:rFonts w:asciiTheme="majorBidi" w:eastAsia="AdvGulliv-R" w:hAnsiTheme="majorBidi" w:cstheme="majorBidi"/>
          <w:sz w:val="24"/>
          <w:szCs w:val="24"/>
          <w:vertAlign w:val="superscript"/>
        </w:rPr>
        <w:t>1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H NMR (500 MHz, DMSO):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sym w:font="Symbol" w:char="F064"/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 </w:t>
      </w:r>
      <w:r w:rsidR="0093007C" w:rsidRPr="00291911">
        <w:rPr>
          <w:rFonts w:asciiTheme="majorBidi" w:eastAsia="AdvGulliv-R" w:hAnsiTheme="majorBidi" w:cstheme="majorBidi"/>
          <w:sz w:val="24"/>
          <w:szCs w:val="24"/>
        </w:rPr>
        <w:t xml:space="preserve">10.60 (s, 1H, </w:t>
      </w:r>
      <w:r w:rsidR="0093007C" w:rsidRPr="00DA38F7">
        <w:rPr>
          <w:rFonts w:asciiTheme="majorBidi" w:eastAsia="AdvGulliv-R" w:hAnsiTheme="majorBidi" w:cstheme="majorBidi"/>
          <w:color w:val="FF0000"/>
          <w:sz w:val="24"/>
          <w:szCs w:val="24"/>
        </w:rPr>
        <w:t>NH</w:t>
      </w:r>
      <w:r w:rsidR="0093007C" w:rsidRPr="00291911">
        <w:rPr>
          <w:rFonts w:asciiTheme="majorBidi" w:eastAsia="AdvGulliv-R" w:hAnsiTheme="majorBidi" w:cstheme="majorBidi"/>
          <w:sz w:val="24"/>
          <w:szCs w:val="24"/>
        </w:rPr>
        <w:t xml:space="preserve">), 9.30 (s, IH, </w:t>
      </w:r>
      <w:r w:rsidR="0093007C" w:rsidRPr="00DA38F7">
        <w:rPr>
          <w:rFonts w:asciiTheme="majorBidi" w:eastAsia="AdvGulliv-R" w:hAnsiTheme="majorBidi" w:cstheme="majorBidi"/>
          <w:color w:val="FF0000"/>
          <w:sz w:val="24"/>
          <w:szCs w:val="24"/>
        </w:rPr>
        <w:t>OH</w:t>
      </w:r>
      <w:r w:rsidR="0093007C" w:rsidRPr="00291911">
        <w:rPr>
          <w:rFonts w:asciiTheme="majorBidi" w:eastAsia="AdvGulliv-R" w:hAnsiTheme="majorBidi" w:cstheme="majorBidi"/>
          <w:sz w:val="24"/>
          <w:szCs w:val="24"/>
        </w:rPr>
        <w:t xml:space="preserve">), 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8.06 (d,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t>J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 = 9.1 Hz, 1H</w:t>
      </w:r>
      <w:r w:rsidR="005325C4" w:rsidRPr="00291911">
        <w:rPr>
          <w:rFonts w:asciiTheme="majorBidi" w:eastAsia="AdvGulliv-R" w:hAnsiTheme="majorBidi" w:cstheme="majorBidi"/>
          <w:sz w:val="24"/>
          <w:szCs w:val="24"/>
        </w:rPr>
        <w:t>,</w:t>
      </w:r>
      <w:r w:rsidR="00DA38F7">
        <w:rPr>
          <w:rFonts w:asciiTheme="majorBidi" w:eastAsia="AdvGulliv-R" w:hAnsiTheme="majorBidi" w:cstheme="majorBidi"/>
          <w:sz w:val="24"/>
          <w:szCs w:val="24"/>
        </w:rPr>
        <w:t xml:space="preserve"> </w:t>
      </w:r>
      <w:proofErr w:type="spellStart"/>
      <w:r w:rsidR="00DA38F7" w:rsidRPr="00DA38F7">
        <w:rPr>
          <w:rFonts w:asciiTheme="majorBidi" w:eastAsia="AdvGulliv-R" w:hAnsiTheme="majorBidi" w:cstheme="majorBidi"/>
          <w:color w:val="FF0000"/>
          <w:sz w:val="24"/>
          <w:szCs w:val="24"/>
        </w:rPr>
        <w:t>Ar</w:t>
      </w:r>
      <w:proofErr w:type="spellEnd"/>
      <w:r w:rsidR="00DA38F7" w:rsidRPr="00DA38F7">
        <w:rPr>
          <w:rFonts w:asciiTheme="majorBidi" w:eastAsia="AdvGulliv-R" w:hAnsiTheme="majorBidi" w:cstheme="majorBidi"/>
          <w:color w:val="FF0000"/>
          <w:sz w:val="24"/>
          <w:szCs w:val="24"/>
        </w:rPr>
        <w:t>-H</w:t>
      </w:r>
      <w:r w:rsidRPr="00291911">
        <w:rPr>
          <w:rFonts w:asciiTheme="majorBidi" w:eastAsia="AdvGulliv-R" w:hAnsiTheme="majorBidi" w:cstheme="majorBidi"/>
          <w:sz w:val="24"/>
          <w:szCs w:val="24"/>
        </w:rPr>
        <w:t>), 7.65 (s, 1H</w:t>
      </w:r>
      <w:r w:rsidR="005325C4" w:rsidRPr="00291911">
        <w:rPr>
          <w:rFonts w:asciiTheme="majorBidi" w:eastAsia="AdvGulliv-R" w:hAnsiTheme="majorBidi" w:cstheme="majorBidi"/>
          <w:sz w:val="24"/>
          <w:szCs w:val="24"/>
        </w:rPr>
        <w:t xml:space="preserve">, </w:t>
      </w:r>
      <w:proofErr w:type="spellStart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), 7.45 (d,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t>J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 = 2.1 Hz, 1H</w:t>
      </w:r>
      <w:r w:rsidR="005325C4" w:rsidRPr="00291911">
        <w:rPr>
          <w:rFonts w:asciiTheme="majorBidi" w:eastAsia="AdvGulliv-R" w:hAnsiTheme="majorBidi" w:cstheme="majorBidi"/>
          <w:sz w:val="24"/>
          <w:szCs w:val="24"/>
        </w:rPr>
        <w:t xml:space="preserve">, </w:t>
      </w:r>
      <w:proofErr w:type="spellStart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AdvGulliv-R" w:hAnsiTheme="majorBidi" w:cstheme="majorBidi"/>
          <w:sz w:val="24"/>
          <w:szCs w:val="24"/>
        </w:rPr>
        <w:t>), 6.67 (</w:t>
      </w:r>
      <w:proofErr w:type="spellStart"/>
      <w:r w:rsidRPr="00291911">
        <w:rPr>
          <w:rFonts w:asciiTheme="majorBidi" w:eastAsia="AdvGulliv-R" w:hAnsiTheme="majorBidi" w:cstheme="majorBidi"/>
          <w:sz w:val="24"/>
          <w:szCs w:val="24"/>
        </w:rPr>
        <w:t>dd</w:t>
      </w:r>
      <w:proofErr w:type="spellEnd"/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,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t>J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 = 2.4, 8.6 Hz, 1H</w:t>
      </w:r>
      <w:r w:rsidR="005325C4" w:rsidRPr="00291911">
        <w:rPr>
          <w:rFonts w:asciiTheme="majorBidi" w:eastAsia="AdvGulliv-R" w:hAnsiTheme="majorBidi" w:cstheme="majorBidi"/>
          <w:sz w:val="24"/>
          <w:szCs w:val="24"/>
        </w:rPr>
        <w:t xml:space="preserve">, </w:t>
      </w:r>
      <w:proofErr w:type="spellStart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), 6.62 (d, </w:t>
      </w:r>
      <w:r w:rsidRPr="00291911">
        <w:rPr>
          <w:rFonts w:asciiTheme="majorBidi" w:eastAsia="AdvGulliv-R" w:hAnsiTheme="majorBidi" w:cstheme="majorBidi"/>
          <w:i/>
          <w:iCs/>
          <w:sz w:val="24"/>
          <w:szCs w:val="24"/>
        </w:rPr>
        <w:t>J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 = 2.</w:t>
      </w:r>
      <w:r w:rsidR="005325C4" w:rsidRPr="00291911">
        <w:rPr>
          <w:rFonts w:asciiTheme="majorBidi" w:eastAsia="AdvGulliv-R" w:hAnsiTheme="majorBidi" w:cstheme="majorBidi"/>
          <w:sz w:val="24"/>
          <w:szCs w:val="24"/>
        </w:rPr>
        <w:t xml:space="preserve">4 Hz, </w:t>
      </w:r>
      <w:r w:rsidR="00121842" w:rsidRPr="00291911">
        <w:rPr>
          <w:rFonts w:asciiTheme="majorBidi" w:eastAsia="AdvGulliv-R" w:hAnsiTheme="majorBidi" w:cstheme="majorBidi"/>
          <w:sz w:val="24"/>
          <w:szCs w:val="24"/>
        </w:rPr>
        <w:t>1</w:t>
      </w:r>
      <w:r w:rsidRPr="00291911">
        <w:rPr>
          <w:rFonts w:asciiTheme="majorBidi" w:eastAsia="AdvGulliv-R" w:hAnsiTheme="majorBidi" w:cstheme="majorBidi"/>
          <w:sz w:val="24"/>
          <w:szCs w:val="24"/>
        </w:rPr>
        <w:t>H</w:t>
      </w:r>
      <w:r w:rsidR="005325C4" w:rsidRPr="00291911">
        <w:rPr>
          <w:rFonts w:asciiTheme="majorBidi" w:eastAsia="AdvGulliv-R" w:hAnsiTheme="majorBidi" w:cstheme="majorBidi"/>
          <w:sz w:val="24"/>
          <w:szCs w:val="24"/>
        </w:rPr>
        <w:t xml:space="preserve">, </w:t>
      </w:r>
      <w:proofErr w:type="spellStart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Ar</w:t>
      </w:r>
      <w:proofErr w:type="spellEnd"/>
      <w:r w:rsidR="005325C4" w:rsidRPr="00DA38F7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-H</w:t>
      </w:r>
      <w:r w:rsidRPr="00291911">
        <w:rPr>
          <w:rFonts w:asciiTheme="majorBidi" w:eastAsia="AdvGulliv-R" w:hAnsiTheme="majorBidi" w:cstheme="majorBidi"/>
          <w:sz w:val="24"/>
          <w:szCs w:val="24"/>
        </w:rPr>
        <w:t>), 3.84 (s, 3H</w:t>
      </w:r>
      <w:r w:rsidR="005325C4" w:rsidRPr="00291911">
        <w:rPr>
          <w:rFonts w:asciiTheme="majorBidi" w:eastAsia="AdvGulliv-R" w:hAnsiTheme="majorBidi" w:cstheme="majorBidi"/>
          <w:sz w:val="24"/>
          <w:szCs w:val="24"/>
        </w:rPr>
        <w:t xml:space="preserve">, </w:t>
      </w:r>
      <w:r w:rsidR="005325C4" w:rsidRPr="00DA38F7">
        <w:rPr>
          <w:rFonts w:asciiTheme="majorBidi" w:eastAsia="AdvGulliv-R" w:hAnsiTheme="majorBidi" w:cstheme="majorBidi"/>
          <w:color w:val="FF0000"/>
          <w:sz w:val="24"/>
          <w:szCs w:val="24"/>
        </w:rPr>
        <w:t>OCH</w:t>
      </w:r>
      <w:r w:rsidR="005325C4" w:rsidRPr="00DA38F7">
        <w:rPr>
          <w:rFonts w:asciiTheme="majorBidi" w:eastAsia="AdvGulliv-R" w:hAnsiTheme="majorBidi" w:cstheme="majorBidi"/>
          <w:color w:val="FF0000"/>
          <w:sz w:val="24"/>
          <w:szCs w:val="24"/>
          <w:vertAlign w:val="subscript"/>
        </w:rPr>
        <w:t>3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); </w:t>
      </w:r>
      <w:r w:rsidRPr="00291911">
        <w:rPr>
          <w:rFonts w:asciiTheme="majorBidi" w:eastAsia="AdvGulliv-R" w:hAnsiTheme="majorBidi" w:cstheme="majorBidi"/>
          <w:sz w:val="24"/>
          <w:szCs w:val="24"/>
          <w:vertAlign w:val="superscript"/>
        </w:rPr>
        <w:t>13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C NMR (125 MHz, DMSO): </w:t>
      </w:r>
      <w:r w:rsidRPr="00291911">
        <w:rPr>
          <w:rFonts w:asciiTheme="majorBidi" w:eastAsia="AdvGulliv-R" w:hAnsiTheme="majorBidi" w:cstheme="majorBidi"/>
          <w:sz w:val="24"/>
          <w:szCs w:val="24"/>
        </w:rPr>
        <w:sym w:font="Symbol" w:char="F064"/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 162.2 (C-13), 156.2 (C-15), 152.7 (C-2), 141.5 (C-4), 136.6 (C-5), 130.6(C-8), 129.7 (C-11), 123.5 (C-7), 122.1 (C-6), 113.7 (C-9), 110.6 (C-10), 107.2 (C-12), 104.2 (C-14), 55.8 (OCH</w:t>
      </w:r>
      <w:r w:rsidRPr="00291911">
        <w:rPr>
          <w:rFonts w:asciiTheme="majorBidi" w:eastAsia="AdvGulliv-R" w:hAnsiTheme="majorBidi" w:cstheme="majorBidi"/>
          <w:sz w:val="24"/>
          <w:szCs w:val="24"/>
          <w:vertAlign w:val="subscript"/>
        </w:rPr>
        <w:t>3</w:t>
      </w:r>
      <w:r w:rsidRPr="00291911">
        <w:rPr>
          <w:rFonts w:asciiTheme="majorBidi" w:eastAsia="AdvGulliv-R" w:hAnsiTheme="majorBidi" w:cstheme="majorBidi"/>
          <w:sz w:val="24"/>
          <w:szCs w:val="24"/>
        </w:rPr>
        <w:t>); Anal. Cal for C</w:t>
      </w:r>
      <w:r w:rsidRPr="00291911">
        <w:rPr>
          <w:rFonts w:asciiTheme="majorBidi" w:eastAsia="AdvGulliv-R" w:hAnsiTheme="majorBidi" w:cstheme="majorBidi"/>
          <w:sz w:val="24"/>
          <w:szCs w:val="24"/>
          <w:vertAlign w:val="subscript"/>
        </w:rPr>
        <w:t>14</w:t>
      </w:r>
      <w:r w:rsidRPr="00291911">
        <w:rPr>
          <w:rFonts w:asciiTheme="majorBidi" w:eastAsia="AdvGulliv-R" w:hAnsiTheme="majorBidi" w:cstheme="majorBidi"/>
          <w:sz w:val="24"/>
          <w:szCs w:val="24"/>
        </w:rPr>
        <w:t>H</w:t>
      </w:r>
      <w:r w:rsidRPr="00291911">
        <w:rPr>
          <w:rFonts w:asciiTheme="majorBidi" w:eastAsia="AdvGulliv-R" w:hAnsiTheme="majorBidi" w:cstheme="majorBidi"/>
          <w:sz w:val="24"/>
          <w:szCs w:val="24"/>
          <w:vertAlign w:val="subscript"/>
        </w:rPr>
        <w:t>10</w:t>
      </w:r>
      <w:r w:rsidRPr="00291911">
        <w:rPr>
          <w:rFonts w:asciiTheme="majorBidi" w:eastAsia="AdvGulliv-R" w:hAnsiTheme="majorBidi" w:cstheme="majorBidi"/>
          <w:sz w:val="24"/>
          <w:szCs w:val="24"/>
        </w:rPr>
        <w:t>C</w:t>
      </w:r>
      <w:r w:rsidRPr="00291911">
        <w:rPr>
          <w:rFonts w:asciiTheme="majorBidi" w:eastAsia="AdvGulliv-R" w:hAnsiTheme="majorBidi" w:cstheme="majorBidi"/>
          <w:sz w:val="24"/>
          <w:szCs w:val="24"/>
          <w:vertAlign w:val="subscript"/>
        </w:rPr>
        <w:t>l2</w:t>
      </w:r>
      <w:r w:rsidRPr="00291911">
        <w:rPr>
          <w:rFonts w:asciiTheme="majorBidi" w:eastAsia="AdvGulliv-R" w:hAnsiTheme="majorBidi" w:cstheme="majorBidi"/>
          <w:sz w:val="24"/>
          <w:szCs w:val="24"/>
        </w:rPr>
        <w:t>N</w:t>
      </w:r>
      <w:r w:rsidRPr="00291911">
        <w:rPr>
          <w:rFonts w:asciiTheme="majorBidi" w:eastAsia="AdvGulliv-R" w:hAnsiTheme="majorBidi" w:cstheme="majorBidi"/>
          <w:sz w:val="24"/>
          <w:szCs w:val="24"/>
          <w:vertAlign w:val="subscript"/>
        </w:rPr>
        <w:t>2</w:t>
      </w:r>
      <w:r w:rsidRPr="00291911">
        <w:rPr>
          <w:rFonts w:asciiTheme="majorBidi" w:eastAsia="AdvGulliv-R" w:hAnsiTheme="majorBidi" w:cstheme="majorBidi"/>
          <w:sz w:val="24"/>
          <w:szCs w:val="24"/>
        </w:rPr>
        <w:t>O</w:t>
      </w:r>
      <w:r w:rsidRPr="00291911">
        <w:rPr>
          <w:rFonts w:asciiTheme="majorBidi" w:eastAsia="AdvGulliv-R" w:hAnsiTheme="majorBidi" w:cstheme="majorBidi"/>
          <w:sz w:val="24"/>
          <w:szCs w:val="24"/>
          <w:vertAlign w:val="subscript"/>
        </w:rPr>
        <w:t>2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: C = 54.39, H = 3.26, N = 9.06. Found: C = 54.37, H = 3.24 N = 9.07; EI MS </w:t>
      </w:r>
      <w:r w:rsidRPr="00291911">
        <w:rPr>
          <w:rFonts w:asciiTheme="majorBidi" w:eastAsia="AdvGulliv-R" w:hAnsiTheme="majorBidi" w:cstheme="majorBidi"/>
          <w:i/>
          <w:sz w:val="24"/>
          <w:szCs w:val="24"/>
        </w:rPr>
        <w:t>m/z</w:t>
      </w:r>
      <w:r w:rsidRPr="00291911">
        <w:rPr>
          <w:rFonts w:asciiTheme="majorBidi" w:eastAsia="AdvGulliv-R" w:hAnsiTheme="majorBidi" w:cstheme="majorBidi"/>
          <w:sz w:val="24"/>
          <w:szCs w:val="24"/>
        </w:rPr>
        <w:t xml:space="preserve"> (% rel. </w:t>
      </w:r>
      <w:proofErr w:type="spellStart"/>
      <w:r w:rsidRPr="00291911">
        <w:rPr>
          <w:rFonts w:asciiTheme="majorBidi" w:eastAsia="AdvGulliv-R" w:hAnsiTheme="majorBidi" w:cstheme="majorBidi"/>
          <w:sz w:val="24"/>
          <w:szCs w:val="24"/>
        </w:rPr>
        <w:t>abund</w:t>
      </w:r>
      <w:proofErr w:type="spellEnd"/>
      <w:r w:rsidRPr="00291911">
        <w:rPr>
          <w:rFonts w:asciiTheme="majorBidi" w:eastAsia="AdvGulliv-R" w:hAnsiTheme="majorBidi" w:cstheme="majorBidi"/>
          <w:sz w:val="24"/>
          <w:szCs w:val="24"/>
        </w:rPr>
        <w:t>.): 310 (M + 2, 15), 308 (M+, 48), Yield: 91%.</w:t>
      </w:r>
    </w:p>
    <w:p w:rsidR="00FD0AC4" w:rsidRPr="009D75E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</w:p>
    <w:p w:rsidR="00FD0AC4" w:rsidRPr="009D75E1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9D75E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2.3. Biological evaluation</w:t>
      </w:r>
    </w:p>
    <w:p w:rsidR="00FD0AC4" w:rsidRDefault="00FD0AC4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 w:rsidRPr="009D75E1"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2.3.1. Antiglycation Assay</w:t>
      </w:r>
    </w:p>
    <w:p w:rsidR="009A3C88" w:rsidRDefault="009A3C88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</w:p>
    <w:p w:rsidR="009A3C88" w:rsidRPr="009A3C88" w:rsidRDefault="009A3C88" w:rsidP="009A3C88">
      <w:p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lang w:eastAsia="de-DE"/>
        </w:rPr>
      </w:pPr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 xml:space="preserve">Bovine Serum Albumin (BSA) was purchased from Merck Marker Pvt. Ltd. (Germany), </w:t>
      </w:r>
      <w:proofErr w:type="spellStart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>rutin</w:t>
      </w:r>
      <w:proofErr w:type="spellEnd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 xml:space="preserve"> and methylglyoxal (MG) (40% aqueous solution) were from Sigma Aldrich (Japan), sodium dihydrogen phosphate (NaH</w:t>
      </w:r>
      <w:r w:rsidRPr="005918D1">
        <w:rPr>
          <w:rFonts w:asciiTheme="majorBidi" w:hAnsiTheme="majorBidi" w:cstheme="majorBidi"/>
          <w:color w:val="FF0000"/>
          <w:sz w:val="24"/>
          <w:szCs w:val="24"/>
          <w:vertAlign w:val="subscript"/>
          <w:lang w:eastAsia="de-DE"/>
        </w:rPr>
        <w:t>2</w:t>
      </w:r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>PO</w:t>
      </w:r>
      <w:r w:rsidRPr="005918D1">
        <w:rPr>
          <w:rFonts w:asciiTheme="majorBidi" w:hAnsiTheme="majorBidi" w:cstheme="majorBidi"/>
          <w:color w:val="FF0000"/>
          <w:sz w:val="24"/>
          <w:szCs w:val="24"/>
          <w:vertAlign w:val="subscript"/>
          <w:lang w:eastAsia="de-DE"/>
        </w:rPr>
        <w:t>4</w:t>
      </w:r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>), disodium hydrogen phosphate (Na</w:t>
      </w:r>
      <w:r w:rsidRPr="005918D1">
        <w:rPr>
          <w:rFonts w:asciiTheme="majorBidi" w:hAnsiTheme="majorBidi" w:cstheme="majorBidi"/>
          <w:color w:val="FF0000"/>
          <w:sz w:val="24"/>
          <w:szCs w:val="24"/>
          <w:vertAlign w:val="subscript"/>
          <w:lang w:eastAsia="de-DE"/>
        </w:rPr>
        <w:t>2</w:t>
      </w:r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>HPO</w:t>
      </w:r>
      <w:r w:rsidRPr="005918D1">
        <w:rPr>
          <w:rFonts w:asciiTheme="majorBidi" w:hAnsiTheme="majorBidi" w:cstheme="majorBidi"/>
          <w:color w:val="FF0000"/>
          <w:sz w:val="24"/>
          <w:szCs w:val="24"/>
          <w:vertAlign w:val="subscript"/>
          <w:lang w:eastAsia="de-DE"/>
        </w:rPr>
        <w:t>4</w:t>
      </w:r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 xml:space="preserve">) and sodium </w:t>
      </w:r>
      <w:proofErr w:type="spellStart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>azide</w:t>
      </w:r>
      <w:proofErr w:type="spellEnd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 xml:space="preserve"> (NaN</w:t>
      </w:r>
      <w:r w:rsidRPr="005918D1">
        <w:rPr>
          <w:rFonts w:asciiTheme="majorBidi" w:hAnsiTheme="majorBidi" w:cstheme="majorBidi"/>
          <w:color w:val="FF0000"/>
          <w:sz w:val="24"/>
          <w:szCs w:val="24"/>
          <w:vertAlign w:val="subscript"/>
          <w:lang w:eastAsia="de-DE"/>
        </w:rPr>
        <w:t>3</w:t>
      </w:r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 xml:space="preserve">) were purchased from </w:t>
      </w:r>
      <w:proofErr w:type="spellStart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>Scharlau</w:t>
      </w:r>
      <w:proofErr w:type="spellEnd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 xml:space="preserve"> </w:t>
      </w:r>
      <w:proofErr w:type="spellStart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>Chemie</w:t>
      </w:r>
      <w:proofErr w:type="spellEnd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 xml:space="preserve">, S. A. (Spain), while dimethyl </w:t>
      </w:r>
      <w:proofErr w:type="spellStart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>sulphoxide</w:t>
      </w:r>
      <w:proofErr w:type="spellEnd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 xml:space="preserve"> (DMSO) was purchased from Fischer Scientific (UK). Bovine Serum Albumin (10 mg/mL), methyl glyoxal (14 </w:t>
      </w:r>
      <w:proofErr w:type="spellStart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>mM</w:t>
      </w:r>
      <w:proofErr w:type="spellEnd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 xml:space="preserve">), various concentrations of the compounds (prepared in DMSO, 10% final concentration), and 0.1 M phosphate buffer (pH 7.4) containing sodium </w:t>
      </w:r>
      <w:proofErr w:type="spellStart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>azide</w:t>
      </w:r>
      <w:proofErr w:type="spellEnd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 xml:space="preserve"> (30 </w:t>
      </w:r>
      <w:proofErr w:type="spellStart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>mM</w:t>
      </w:r>
      <w:proofErr w:type="spellEnd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 xml:space="preserve">) was incubated under aseptic conditions at 37 °C for 9 days. After 9 days, each sample was examined for the development of specific fluorescence (excitation, 330 nm; emission, 440 nm) against sample blank </w:t>
      </w:r>
      <w:r w:rsidRPr="009A3C88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(Khan et al., 2011; Khan et al., 2013</w:t>
      </w:r>
      <w:r w:rsidR="007A0AF5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a</w:t>
      </w:r>
      <w:r w:rsidRPr="009A3C88">
        <w:rPr>
          <w:rFonts w:asciiTheme="majorBidi" w:eastAsia="Times New Roman" w:hAnsiTheme="majorBidi" w:cstheme="majorBidi"/>
          <w:color w:val="FF0000"/>
          <w:sz w:val="24"/>
          <w:szCs w:val="24"/>
          <w:lang w:eastAsia="de-DE"/>
        </w:rPr>
        <w:t>; Taha et al., 2014)</w:t>
      </w:r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 xml:space="preserve">. </w:t>
      </w:r>
      <w:proofErr w:type="spellStart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>Rutin</w:t>
      </w:r>
      <w:proofErr w:type="spellEnd"/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t xml:space="preserve"> was used as a positive control. The percent inhibition of AGE formation in the </w:t>
      </w:r>
      <w:r w:rsidRPr="009A3C88">
        <w:rPr>
          <w:rFonts w:asciiTheme="majorBidi" w:hAnsiTheme="majorBidi" w:cstheme="majorBidi"/>
          <w:color w:val="FF0000"/>
          <w:sz w:val="24"/>
          <w:szCs w:val="24"/>
          <w:lang w:eastAsia="de-DE"/>
        </w:rPr>
        <w:lastRenderedPageBreak/>
        <w:t>test sample versus control was calculated for each inhibitor compound by using the following formula: % inhibition= (1- fluorescence of test sample/ Fluorescence of the control group) × 100.</w:t>
      </w:r>
    </w:p>
    <w:p w:rsidR="009A3C88" w:rsidRPr="009A3C88" w:rsidRDefault="009A3C88" w:rsidP="009A3C88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eastAsia="de-DE"/>
        </w:rPr>
      </w:pPr>
      <w:r w:rsidRPr="009A3C88">
        <w:rPr>
          <w:rFonts w:asciiTheme="majorBidi" w:hAnsiTheme="majorBidi" w:cstheme="majorBidi"/>
          <w:b/>
          <w:sz w:val="24"/>
          <w:szCs w:val="24"/>
        </w:rPr>
        <w:t xml:space="preserve">2.3.2 DPPH (1, 1-Diphenyl-2-picryl </w:t>
      </w:r>
      <w:proofErr w:type="spellStart"/>
      <w:r w:rsidRPr="009A3C88">
        <w:rPr>
          <w:rFonts w:asciiTheme="majorBidi" w:hAnsiTheme="majorBidi" w:cstheme="majorBidi"/>
          <w:b/>
          <w:sz w:val="24"/>
          <w:szCs w:val="24"/>
        </w:rPr>
        <w:t>hydrazyl</w:t>
      </w:r>
      <w:proofErr w:type="spellEnd"/>
      <w:r w:rsidRPr="009A3C88">
        <w:rPr>
          <w:rFonts w:asciiTheme="majorBidi" w:hAnsiTheme="majorBidi" w:cstheme="majorBidi"/>
          <w:b/>
          <w:sz w:val="24"/>
          <w:szCs w:val="24"/>
        </w:rPr>
        <w:t>) free radical scavenging activity:</w:t>
      </w:r>
    </w:p>
    <w:p w:rsidR="009A3C88" w:rsidRPr="00291911" w:rsidRDefault="009A3C88" w:rsidP="009A3C88">
      <w:pPr>
        <w:spacing w:before="120" w:after="120" w:line="360" w:lineRule="auto"/>
        <w:ind w:right="-144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291911">
        <w:rPr>
          <w:rFonts w:asciiTheme="majorBidi" w:hAnsiTheme="majorBidi" w:cstheme="majorBidi"/>
          <w:color w:val="FF0000"/>
          <w:sz w:val="24"/>
          <w:szCs w:val="24"/>
        </w:rPr>
        <w:t xml:space="preserve">The free radical scavenging activity was measured by 1,1-diphenyl-2-picrylhydrazil (DPPH) using literature protocols. Reaction mixture contains 5 </w:t>
      </w:r>
      <w:proofErr w:type="spellStart"/>
      <w:r w:rsidRPr="00291911">
        <w:rPr>
          <w:rFonts w:asciiTheme="majorBidi" w:hAnsiTheme="majorBidi" w:cstheme="majorBidi"/>
          <w:i/>
          <w:color w:val="FF0000"/>
          <w:sz w:val="24"/>
          <w:szCs w:val="24"/>
        </w:rPr>
        <w:t>μ</w:t>
      </w:r>
      <w:r w:rsidRPr="00291911">
        <w:rPr>
          <w:rFonts w:asciiTheme="majorBidi" w:hAnsiTheme="majorBidi" w:cstheme="majorBidi"/>
          <w:color w:val="FF0000"/>
          <w:sz w:val="24"/>
          <w:szCs w:val="24"/>
        </w:rPr>
        <w:t>L</w:t>
      </w:r>
      <w:proofErr w:type="spellEnd"/>
      <w:r w:rsidRPr="00291911">
        <w:rPr>
          <w:rFonts w:asciiTheme="majorBidi" w:hAnsiTheme="majorBidi" w:cstheme="majorBidi"/>
          <w:color w:val="FF0000"/>
          <w:sz w:val="24"/>
          <w:szCs w:val="24"/>
        </w:rPr>
        <w:t xml:space="preserve"> of test sample (1 </w:t>
      </w:r>
      <w:proofErr w:type="spellStart"/>
      <w:r w:rsidRPr="00291911">
        <w:rPr>
          <w:rFonts w:asciiTheme="majorBidi" w:hAnsiTheme="majorBidi" w:cstheme="majorBidi"/>
          <w:color w:val="FF0000"/>
          <w:sz w:val="24"/>
          <w:szCs w:val="24"/>
        </w:rPr>
        <w:t>mM</w:t>
      </w:r>
      <w:proofErr w:type="spellEnd"/>
      <w:r w:rsidRPr="00291911">
        <w:rPr>
          <w:rFonts w:asciiTheme="majorBidi" w:hAnsiTheme="majorBidi" w:cstheme="majorBidi"/>
          <w:color w:val="FF0000"/>
          <w:sz w:val="24"/>
          <w:szCs w:val="24"/>
        </w:rPr>
        <w:t xml:space="preserve"> in DMSO) and 95 </w:t>
      </w:r>
      <w:proofErr w:type="spellStart"/>
      <w:r w:rsidRPr="00291911">
        <w:rPr>
          <w:rFonts w:asciiTheme="majorBidi" w:hAnsiTheme="majorBidi" w:cstheme="majorBidi"/>
          <w:i/>
          <w:color w:val="FF0000"/>
          <w:sz w:val="24"/>
          <w:szCs w:val="24"/>
        </w:rPr>
        <w:t>μ</w:t>
      </w:r>
      <w:r w:rsidRPr="00291911">
        <w:rPr>
          <w:rFonts w:asciiTheme="majorBidi" w:hAnsiTheme="majorBidi" w:cstheme="majorBidi"/>
          <w:color w:val="FF0000"/>
          <w:sz w:val="24"/>
          <w:szCs w:val="24"/>
        </w:rPr>
        <w:t>L</w:t>
      </w:r>
      <w:proofErr w:type="spellEnd"/>
      <w:r w:rsidRPr="00291911">
        <w:rPr>
          <w:rFonts w:asciiTheme="majorBidi" w:hAnsiTheme="majorBidi" w:cstheme="majorBidi"/>
          <w:color w:val="FF0000"/>
          <w:sz w:val="24"/>
          <w:szCs w:val="24"/>
        </w:rPr>
        <w:t xml:space="preserve"> of DPPH (Sigma, 300 </w:t>
      </w:r>
      <w:proofErr w:type="spellStart"/>
      <w:r w:rsidRPr="00291911">
        <w:rPr>
          <w:rFonts w:asciiTheme="majorBidi" w:hAnsiTheme="majorBidi" w:cstheme="majorBidi"/>
          <w:i/>
          <w:color w:val="FF0000"/>
          <w:sz w:val="24"/>
          <w:szCs w:val="24"/>
        </w:rPr>
        <w:t>μ</w:t>
      </w:r>
      <w:r w:rsidRPr="00291911">
        <w:rPr>
          <w:rFonts w:asciiTheme="majorBidi" w:hAnsiTheme="majorBidi" w:cstheme="majorBidi"/>
          <w:color w:val="FF0000"/>
          <w:sz w:val="24"/>
          <w:szCs w:val="24"/>
        </w:rPr>
        <w:t>M</w:t>
      </w:r>
      <w:proofErr w:type="spellEnd"/>
      <w:r w:rsidRPr="00291911">
        <w:rPr>
          <w:rFonts w:asciiTheme="majorBidi" w:hAnsiTheme="majorBidi" w:cstheme="majorBidi"/>
          <w:color w:val="FF0000"/>
          <w:sz w:val="24"/>
          <w:szCs w:val="24"/>
        </w:rPr>
        <w:t>) in ethanol. The reaction mixture was taken into a 96-well microtiter plate and incubated at 37º C for 30 min. The absorbance was measured at 515 nm on microtiter plate reader (Molecular Devices, CA, USA). Percent radical scavenging activity was determined in comparison with a DMSO containing control. IC</w:t>
      </w:r>
      <w:r w:rsidRPr="00291911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50</w:t>
      </w:r>
      <w:r w:rsidRPr="00291911">
        <w:rPr>
          <w:rFonts w:asciiTheme="majorBidi" w:hAnsiTheme="majorBidi" w:cstheme="majorBidi"/>
          <w:color w:val="FF0000"/>
          <w:sz w:val="24"/>
          <w:szCs w:val="24"/>
        </w:rPr>
        <w:t xml:space="preserve"> values represent the concentration of compounds to scavenge 50% of DPPH radicals. Propyl gallate was used as a positive control. All the chemicals used were of analytical grade (Sigma, USA) </w:t>
      </w:r>
      <w:r w:rsidRPr="00291911">
        <w:rPr>
          <w:rFonts w:asciiTheme="majorBidi" w:hAnsiTheme="majorBidi" w:cstheme="majorBidi"/>
          <w:bCs/>
          <w:color w:val="FF0000"/>
          <w:sz w:val="24"/>
          <w:szCs w:val="24"/>
        </w:rPr>
        <w:t>(</w:t>
      </w:r>
      <w:proofErr w:type="spellStart"/>
      <w:r w:rsidRPr="00291911">
        <w:rPr>
          <w:rFonts w:asciiTheme="majorBidi" w:hAnsiTheme="majorBidi" w:cstheme="majorBidi"/>
          <w:bCs/>
          <w:color w:val="FF0000"/>
          <w:sz w:val="24"/>
          <w:szCs w:val="24"/>
        </w:rPr>
        <w:t>Anouar</w:t>
      </w:r>
      <w:proofErr w:type="spellEnd"/>
      <w:r w:rsidRPr="00291911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et al., 2013; Khan et al., 2012)</w:t>
      </w:r>
      <w:r w:rsidR="00DA38F7">
        <w:rPr>
          <w:rFonts w:asciiTheme="majorBidi" w:hAnsiTheme="majorBidi" w:cstheme="majorBidi"/>
          <w:bCs/>
          <w:color w:val="FF0000"/>
          <w:sz w:val="24"/>
          <w:szCs w:val="24"/>
        </w:rPr>
        <w:t>.</w:t>
      </w:r>
    </w:p>
    <w:p w:rsidR="009A3C88" w:rsidRDefault="009A3C88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</w:p>
    <w:p w:rsidR="007A0AF5" w:rsidRDefault="007A0AF5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  <w:t>Reference</w:t>
      </w:r>
    </w:p>
    <w:p w:rsidR="007A0AF5" w:rsidRDefault="007A0AF5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</w:p>
    <w:p w:rsidR="007A0AF5" w:rsidRDefault="007A0AF5" w:rsidP="007A0AF5">
      <w:pPr>
        <w:spacing w:after="0" w:line="360" w:lineRule="auto"/>
        <w:ind w:left="567" w:hanging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011CAD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Anouar</w:t>
      </w:r>
      <w:proofErr w:type="spellEnd"/>
      <w:r w:rsidRPr="00011CAD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,</w:t>
      </w:r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 E.H.,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Raweh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, S.,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Bayach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, I., Taha, M.,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Baharudin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, M.S.,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Meo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, F.D., Hasan, M.H., Adam, A., Ismail, N.H., Weber, J.F., 2013. Antioxidant properties of phenolic Schiff bases: structure-activity relationship and mechanism of action, J.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Comput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. Aided. Mol. Des. 27, 951-964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7A0AF5" w:rsidRPr="008455F2" w:rsidRDefault="007A0AF5" w:rsidP="007A0AF5">
      <w:pPr>
        <w:spacing w:after="0" w:line="360" w:lineRule="auto"/>
        <w:ind w:left="567" w:hanging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Khan, K. M., Rahim, F., Ambreen, N., Taha, M., Khan, M., Jahan, H.,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Najeebullah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, U., Shaikh, A., Iqbal,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Perveen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, S., 2013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a</w:t>
      </w:r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. </w:t>
      </w:r>
      <w:r w:rsidRPr="008455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Synthesis of </w:t>
      </w:r>
      <w:proofErr w:type="spellStart"/>
      <w:r w:rsidRPr="008455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Benzophenonehydrazone</w:t>
      </w:r>
      <w:proofErr w:type="spellEnd"/>
      <w:r w:rsidRPr="008455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Schiff Bases and their </w:t>
      </w:r>
      <w:r w:rsidRPr="008455F2">
        <w:rPr>
          <w:rFonts w:ascii="Times New Roman" w:eastAsiaTheme="minorHAnsi" w:hAnsi="Times New Roman"/>
          <w:bCs/>
          <w:i/>
          <w:iCs/>
          <w:color w:val="000000" w:themeColor="text1"/>
          <w:sz w:val="24"/>
          <w:szCs w:val="24"/>
        </w:rPr>
        <w:t xml:space="preserve">in vitro </w:t>
      </w:r>
      <w:proofErr w:type="spellStart"/>
      <w:r w:rsidRPr="008455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Antiglycating</w:t>
      </w:r>
      <w:proofErr w:type="spellEnd"/>
      <w:r w:rsidRPr="008455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Activities</w:t>
      </w:r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. Med. Chem. 9, 588-595.</w:t>
      </w:r>
    </w:p>
    <w:p w:rsidR="007A0AF5" w:rsidRDefault="007A0AF5" w:rsidP="007A0AF5">
      <w:pPr>
        <w:spacing w:after="0" w:line="360" w:lineRule="auto"/>
        <w:ind w:left="567" w:hanging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Khan, K.M, Shah, Z., Ahmad, V.U., Khan, M., Taha, M., F. Rahim, F., Jahan, H.,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Perveen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, H., Choudhary, M.I., 2011. Synthesis of 2 4 6-Trichlorophenyl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Hydrazones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 and Their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Inhibatory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Potenial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 Against Glycation, Med. Chem. 7, 572-580.</w:t>
      </w:r>
    </w:p>
    <w:p w:rsidR="007A0AF5" w:rsidRPr="008455F2" w:rsidRDefault="007A0AF5" w:rsidP="007A0AF5">
      <w:pPr>
        <w:spacing w:after="0" w:line="360" w:lineRule="auto"/>
        <w:ind w:left="567" w:hanging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Khan, K.M., Shah, Z., Ahmad, V.U., Khan, M., Taha, M., Ali, S.,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Perveen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, S., Choudhary, M.I.,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Voelter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, W., 2012. </w:t>
      </w:r>
      <w:r w:rsidRPr="008455F2">
        <w:rPr>
          <w:rFonts w:ascii="Times New Roman" w:hAnsi="Times New Roman"/>
          <w:color w:val="000000" w:themeColor="text1"/>
          <w:sz w:val="24"/>
          <w:szCs w:val="24"/>
        </w:rPr>
        <w:t>2,4,6-Trichlorophenylhydrazine Schiff Bases as DPPH Radical and Super Oxide Anion Scavengers,</w:t>
      </w:r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 Med. Chem. 8, 452-461</w:t>
      </w:r>
    </w:p>
    <w:p w:rsidR="007A0AF5" w:rsidRDefault="007A0AF5" w:rsidP="007A0AF5">
      <w:pPr>
        <w:spacing w:after="0" w:line="360" w:lineRule="auto"/>
        <w:ind w:left="567" w:hanging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455F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Taha, M., Ismail, N. H., Imran, S., </w:t>
      </w:r>
      <w:r w:rsidRPr="008455F2">
        <w:rPr>
          <w:rFonts w:ascii="Times New Roman" w:hAnsi="Times New Roman"/>
          <w:color w:val="000000" w:themeColor="text1"/>
          <w:sz w:val="24"/>
        </w:rPr>
        <w:t xml:space="preserve">Selvaraj, M., </w:t>
      </w:r>
      <w:proofErr w:type="spellStart"/>
      <w:r w:rsidRPr="008455F2">
        <w:rPr>
          <w:rFonts w:ascii="Times New Roman" w:hAnsi="Times New Roman"/>
          <w:color w:val="000000" w:themeColor="text1"/>
          <w:sz w:val="24"/>
        </w:rPr>
        <w:t>Rashwan</w:t>
      </w:r>
      <w:proofErr w:type="spellEnd"/>
      <w:r w:rsidRPr="008455F2">
        <w:rPr>
          <w:rFonts w:ascii="Times New Roman" w:hAnsi="Times New Roman"/>
          <w:color w:val="000000" w:themeColor="text1"/>
          <w:sz w:val="24"/>
        </w:rPr>
        <w:t xml:space="preserve">, H., </w:t>
      </w:r>
      <w:proofErr w:type="spellStart"/>
      <w:r w:rsidRPr="008455F2">
        <w:rPr>
          <w:rFonts w:ascii="Times New Roman" w:hAnsi="Times New Roman"/>
          <w:color w:val="000000" w:themeColor="text1"/>
          <w:sz w:val="24"/>
        </w:rPr>
        <w:t>Farhanah</w:t>
      </w:r>
      <w:proofErr w:type="spellEnd"/>
      <w:r w:rsidRPr="008455F2">
        <w:rPr>
          <w:rFonts w:ascii="Times New Roman" w:hAnsi="Times New Roman"/>
          <w:color w:val="000000" w:themeColor="text1"/>
          <w:sz w:val="24"/>
        </w:rPr>
        <w:t xml:space="preserve">, F. U., Rahim, F., </w:t>
      </w:r>
      <w:proofErr w:type="spellStart"/>
      <w:r w:rsidRPr="008455F2">
        <w:rPr>
          <w:rFonts w:ascii="Times New Roman" w:hAnsi="Times New Roman"/>
          <w:color w:val="000000" w:themeColor="text1"/>
          <w:sz w:val="24"/>
        </w:rPr>
        <w:t>Selvarajan</w:t>
      </w:r>
      <w:proofErr w:type="spellEnd"/>
      <w:r w:rsidRPr="008455F2">
        <w:rPr>
          <w:rFonts w:ascii="Times New Roman" w:hAnsi="Times New Roman"/>
          <w:color w:val="000000" w:themeColor="text1"/>
          <w:sz w:val="24"/>
        </w:rPr>
        <w:t xml:space="preserve">, K. K., Ali, M., 2015. Synthesis of benzimidazole derivatives as potent β-glucuronidase inhibitors, </w:t>
      </w:r>
      <w:proofErr w:type="spellStart"/>
      <w:r w:rsidRPr="008455F2">
        <w:rPr>
          <w:rFonts w:ascii="Times New Roman" w:hAnsi="Times New Roman"/>
          <w:color w:val="000000" w:themeColor="text1"/>
          <w:sz w:val="24"/>
        </w:rPr>
        <w:t>Bioorg</w:t>
      </w:r>
      <w:proofErr w:type="spellEnd"/>
      <w:r w:rsidRPr="008455F2">
        <w:rPr>
          <w:rFonts w:ascii="Times New Roman" w:hAnsi="Times New Roman"/>
          <w:color w:val="000000" w:themeColor="text1"/>
          <w:sz w:val="24"/>
        </w:rPr>
        <w:t>. Chem. 61, 36-44</w:t>
      </w:r>
    </w:p>
    <w:p w:rsidR="007A0AF5" w:rsidRPr="008455F2" w:rsidRDefault="007A0AF5" w:rsidP="007A0AF5">
      <w:pPr>
        <w:spacing w:after="0" w:line="360" w:lineRule="auto"/>
        <w:ind w:left="567" w:hanging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lastRenderedPageBreak/>
        <w:t xml:space="preserve">Taha, M., Ismail, N. H., Jamil, W.,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Rashwan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, H., Kashif, S. M.,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Sain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, A. A.,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Adenan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, M. I, </w:t>
      </w:r>
      <w:proofErr w:type="spellStart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Anouar</w:t>
      </w:r>
      <w:proofErr w:type="spellEnd"/>
      <w:r w:rsidRPr="008455F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, E. H., Ali, M., Rahim, F., Khan, K.M., Khan, M., 2014. Synthesis of novel derivatives of 4-methylbenzimidazole and evaluation of their biological activities. Eur. J. Med. Chem. 84, 731-738.</w:t>
      </w:r>
    </w:p>
    <w:p w:rsidR="007A0AF5" w:rsidRPr="008455F2" w:rsidRDefault="007A0AF5" w:rsidP="007A0AF5">
      <w:pPr>
        <w:spacing w:after="0" w:line="360" w:lineRule="auto"/>
        <w:ind w:left="567" w:hanging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7A0AF5" w:rsidRPr="009D75E1" w:rsidRDefault="007A0AF5" w:rsidP="00431178">
      <w:pPr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de-DE"/>
        </w:rPr>
      </w:pPr>
    </w:p>
    <w:p w:rsidR="003B7806" w:rsidRPr="009D75E1" w:rsidRDefault="003B7806" w:rsidP="00431178">
      <w:pPr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</w:p>
    <w:sectPr w:rsidR="003B7806" w:rsidRPr="009D75E1" w:rsidSect="00872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vGulliv-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AC4"/>
    <w:rsid w:val="0001223B"/>
    <w:rsid w:val="00012EDC"/>
    <w:rsid w:val="0001711A"/>
    <w:rsid w:val="00121842"/>
    <w:rsid w:val="00154D39"/>
    <w:rsid w:val="001E630E"/>
    <w:rsid w:val="002146BE"/>
    <w:rsid w:val="00262241"/>
    <w:rsid w:val="00282CC1"/>
    <w:rsid w:val="00291911"/>
    <w:rsid w:val="00301793"/>
    <w:rsid w:val="00346D08"/>
    <w:rsid w:val="003B7806"/>
    <w:rsid w:val="003D568A"/>
    <w:rsid w:val="003F03BE"/>
    <w:rsid w:val="003F1BE2"/>
    <w:rsid w:val="00400D2D"/>
    <w:rsid w:val="00431178"/>
    <w:rsid w:val="005325C4"/>
    <w:rsid w:val="005918D1"/>
    <w:rsid w:val="00596537"/>
    <w:rsid w:val="005C5BB0"/>
    <w:rsid w:val="005D02A6"/>
    <w:rsid w:val="00615D74"/>
    <w:rsid w:val="00650758"/>
    <w:rsid w:val="006A45AA"/>
    <w:rsid w:val="007179E7"/>
    <w:rsid w:val="007A0AF5"/>
    <w:rsid w:val="007C5247"/>
    <w:rsid w:val="00823716"/>
    <w:rsid w:val="0087274F"/>
    <w:rsid w:val="008A1580"/>
    <w:rsid w:val="008E2DBA"/>
    <w:rsid w:val="00905A4F"/>
    <w:rsid w:val="0093007C"/>
    <w:rsid w:val="00972784"/>
    <w:rsid w:val="00996D4E"/>
    <w:rsid w:val="009A2FAA"/>
    <w:rsid w:val="009A3C88"/>
    <w:rsid w:val="009C1CB9"/>
    <w:rsid w:val="009D75E1"/>
    <w:rsid w:val="009F41CC"/>
    <w:rsid w:val="00A02319"/>
    <w:rsid w:val="00A33A9C"/>
    <w:rsid w:val="00A360C0"/>
    <w:rsid w:val="00A77D0A"/>
    <w:rsid w:val="00AA74E5"/>
    <w:rsid w:val="00AB7029"/>
    <w:rsid w:val="00B72871"/>
    <w:rsid w:val="00B738C6"/>
    <w:rsid w:val="00B818AF"/>
    <w:rsid w:val="00BB3948"/>
    <w:rsid w:val="00BC30D4"/>
    <w:rsid w:val="00BF51EA"/>
    <w:rsid w:val="00C02BD2"/>
    <w:rsid w:val="00C410B6"/>
    <w:rsid w:val="00C93791"/>
    <w:rsid w:val="00CC1842"/>
    <w:rsid w:val="00DA38F7"/>
    <w:rsid w:val="00E01EE6"/>
    <w:rsid w:val="00EB74EB"/>
    <w:rsid w:val="00EC3ACA"/>
    <w:rsid w:val="00EF28C4"/>
    <w:rsid w:val="00F70F91"/>
    <w:rsid w:val="00FA2D46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6F17A-8355-4E6F-8805-2F070089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AC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18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8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fontTable" Target="fontTable.xml"/>
   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167</TotalTime>
  <Pages>8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16.0000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