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3648" w:rsidRDefault="00DC4FB1" w:rsidP="00683648">
      <w:pPr>
        <w:widowControl w:val="0"/>
        <w:autoSpaceDE w:val="0"/>
        <w:autoSpaceDN w:val="0"/>
        <w:adjustRightInd w:val="0"/>
        <w:jc w:val="center"/>
        <w:rPr>
          <w:rFonts w:asciiTheme="majorBidi" w:hAnsiTheme="majorBidi" w:cstheme="majorBidi"/>
          <w:b/>
          <w:i/>
          <w:color w:val="1A1A1A"/>
          <w:sz w:val="24"/>
          <w:szCs w:val="24"/>
          <w:u w:val="single"/>
        </w:rPr>
      </w:pPr>
      <w:r w:rsidRPr="00DC4FB1">
        <w:rPr>
          <w:rFonts w:asciiTheme="majorBidi" w:hAnsiTheme="majorBidi" w:cstheme="majorBidi"/>
          <w:b/>
          <w:i/>
          <w:color w:val="1A1A1A"/>
          <w:sz w:val="24"/>
          <w:szCs w:val="24"/>
          <w:u w:val="single"/>
        </w:rPr>
        <w:t xml:space="preserve">Supplementary </w:t>
      </w:r>
      <w:r>
        <w:rPr>
          <w:rFonts w:asciiTheme="majorBidi" w:hAnsiTheme="majorBidi" w:cstheme="majorBidi"/>
          <w:b/>
          <w:i/>
          <w:color w:val="1A1A1A"/>
          <w:sz w:val="24"/>
          <w:szCs w:val="24"/>
          <w:u w:val="single"/>
        </w:rPr>
        <w:t>information</w:t>
      </w:r>
    </w:p>
    <w:p w:rsidR="00DC4FB1" w:rsidRDefault="00471AE0" w:rsidP="00DC4FB1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471AE0">
        <w:rPr>
          <w:rFonts w:ascii="Times New Roman" w:hAnsi="Times New Roman"/>
          <w:b/>
          <w:bCs/>
          <w:sz w:val="24"/>
          <w:szCs w:val="24"/>
        </w:rPr>
        <w:t>Investigation on the key features of L-Histidinium 2-nitrobenzoate (LH2NB) for optoelectronic applications: a comparative study</w:t>
      </w:r>
    </w:p>
    <w:p w:rsidR="00DC4FB1" w:rsidRDefault="00DC4FB1" w:rsidP="00DC4FB1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eastAsia="Calibri" w:hAnsi="Times New Roman" w:cs="Arial"/>
          <w:b/>
          <w:bCs/>
          <w:i/>
          <w:sz w:val="24"/>
          <w:szCs w:val="24"/>
        </w:rPr>
      </w:pPr>
      <w:r w:rsidRPr="004F5690">
        <w:rPr>
          <w:rFonts w:ascii="Times New Roman" w:eastAsia="Calibri" w:hAnsi="Times New Roman" w:cs="Arial"/>
          <w:b/>
          <w:bCs/>
          <w:i/>
          <w:sz w:val="24"/>
          <w:szCs w:val="24"/>
        </w:rPr>
        <w:t>Mohd. Shkir</w:t>
      </w:r>
      <w:r>
        <w:rPr>
          <w:rFonts w:ascii="Times New Roman" w:eastAsia="Calibri" w:hAnsi="Times New Roman" w:cs="Arial"/>
          <w:b/>
          <w:bCs/>
          <w:i/>
          <w:sz w:val="24"/>
          <w:szCs w:val="24"/>
        </w:rPr>
        <w:t>*</w:t>
      </w:r>
    </w:p>
    <w:p w:rsidR="00DC4FB1" w:rsidRDefault="00DC4FB1" w:rsidP="00DC4FB1">
      <w:pPr>
        <w:spacing w:after="0" w:line="240" w:lineRule="auto"/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EA4E4C">
        <w:rPr>
          <w:rFonts w:ascii="Times New Roman" w:eastAsia="Calibri" w:hAnsi="Times New Roman" w:cs="Arial"/>
          <w:bCs/>
          <w:i/>
          <w:iCs/>
          <w:sz w:val="24"/>
          <w:szCs w:val="24"/>
        </w:rPr>
        <w:t>Department of Physics, Faculty of Science, King Khalid University, P.O. Box. 9004 Abha 61413, Saudi Arabia</w:t>
      </w:r>
    </w:p>
    <w:p w:rsidR="00DC4FB1" w:rsidRDefault="00DC4FB1" w:rsidP="00DC4FB1">
      <w:pPr>
        <w:spacing w:after="0" w:line="240" w:lineRule="auto"/>
        <w:jc w:val="center"/>
        <w:rPr>
          <w:rFonts w:ascii="Times New Roman" w:hAnsi="Times New Roman"/>
          <w:bCs/>
          <w:i/>
          <w:iCs/>
          <w:sz w:val="24"/>
          <w:szCs w:val="24"/>
        </w:rPr>
      </w:pPr>
    </w:p>
    <w:p w:rsidR="0006271C" w:rsidRPr="0006271C" w:rsidRDefault="0006271C" w:rsidP="00DC4FB1">
      <w:pPr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06271C">
        <w:rPr>
          <w:rFonts w:ascii="Times New Roman" w:hAnsi="Times New Roman" w:cs="Times New Roman"/>
          <w:bCs/>
          <w:iCs/>
          <w:sz w:val="24"/>
          <w:szCs w:val="24"/>
        </w:rPr>
        <w:t xml:space="preserve">In the article we are focused on B3LYP mainly and some other levels of theory 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like CAM-B3LYP and </w:t>
      </w:r>
      <w:r w:rsidRPr="005A75D7">
        <w:rPr>
          <w:rFonts w:ascii="Times New Roman" w:eastAsia="Calibri" w:hAnsi="Times New Roman" w:cs="Arial"/>
          <w:sz w:val="24"/>
          <w:szCs w:val="24"/>
        </w:rPr>
        <w:t>wb97xd</w:t>
      </w:r>
    </w:p>
    <w:p w:rsidR="0006271C" w:rsidRDefault="0006271C" w:rsidP="00DC4FB1">
      <w:pPr>
        <w:jc w:val="both"/>
        <w:rPr>
          <w:b/>
          <w:bCs/>
          <w:i/>
          <w:iCs/>
          <w:sz w:val="32"/>
          <w:szCs w:val="32"/>
          <w:u w:val="single"/>
        </w:rPr>
      </w:pPr>
    </w:p>
    <w:p w:rsidR="0006271C" w:rsidRDefault="004703AB" w:rsidP="0006271C">
      <w:pPr>
        <w:rPr>
          <w:rFonts w:ascii="Calibri" w:eastAsia="Calibri" w:hAnsi="Calibri" w:cs="Arial"/>
        </w:rPr>
      </w:pPr>
      <w:r w:rsidRPr="004703AB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5" o:spid="_x0000_s1027" type="#_x0000_t75" style="position:absolute;margin-left:40pt;margin-top:16.2pt;width:188.9pt;height:143.6pt;z-index:251660288;visibility:visible" o:regroupid="1">
            <v:imagedata r:id="rId4" o:title="" croptop="4283f" cropbottom="4770f" cropleft="8505f" cropright="9857f"/>
            <v:path arrowok="t"/>
          </v:shape>
        </w:pict>
      </w:r>
      <w:r w:rsidRPr="004703AB">
        <w:rPr>
          <w:noProof/>
        </w:rPr>
        <w:pict>
          <v:shape id="Picture 6" o:spid="_x0000_s1028" type="#_x0000_t75" style="position:absolute;margin-left:235.05pt;margin-top:16.2pt;width:194.45pt;height:143.6pt;z-index:251661312;visibility:visible" o:regroupid="1">
            <v:imagedata r:id="rId5" o:title="" croptop="6559f" cropbottom="4482f" cropleft="9782f" cropright="9631f"/>
            <v:path arrowok="t"/>
          </v:shape>
        </w:pict>
      </w:r>
    </w:p>
    <w:p w:rsidR="0006271C" w:rsidRDefault="0006271C" w:rsidP="0006271C">
      <w:pPr>
        <w:rPr>
          <w:rFonts w:ascii="Calibri" w:eastAsia="Calibri" w:hAnsi="Calibri" w:cs="Arial"/>
        </w:rPr>
      </w:pPr>
    </w:p>
    <w:p w:rsidR="0006271C" w:rsidRDefault="0006271C" w:rsidP="0006271C">
      <w:pPr>
        <w:rPr>
          <w:rFonts w:ascii="Calibri" w:eastAsia="Calibri" w:hAnsi="Calibri" w:cs="Arial"/>
        </w:rPr>
      </w:pPr>
    </w:p>
    <w:p w:rsidR="0006271C" w:rsidRDefault="0006271C" w:rsidP="0006271C">
      <w:pPr>
        <w:rPr>
          <w:rFonts w:ascii="Calibri" w:eastAsia="Calibri" w:hAnsi="Calibri" w:cs="Arial"/>
        </w:rPr>
      </w:pPr>
    </w:p>
    <w:p w:rsidR="0006271C" w:rsidRDefault="0006271C" w:rsidP="0006271C">
      <w:pPr>
        <w:rPr>
          <w:rFonts w:ascii="Calibri" w:eastAsia="Calibri" w:hAnsi="Calibri" w:cs="Arial"/>
        </w:rPr>
      </w:pPr>
    </w:p>
    <w:p w:rsidR="0006271C" w:rsidRDefault="0006271C" w:rsidP="0006271C">
      <w:pPr>
        <w:rPr>
          <w:rFonts w:ascii="Calibri" w:eastAsia="Calibri" w:hAnsi="Calibri" w:cs="Arial"/>
        </w:rPr>
      </w:pPr>
    </w:p>
    <w:p w:rsidR="0006271C" w:rsidRDefault="0006271C" w:rsidP="0006271C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6271C" w:rsidRPr="00AB3753" w:rsidRDefault="0006271C" w:rsidP="0006271C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Calibri" w:hAnsi="Times New Roman" w:cs="Arial"/>
          <w:b/>
          <w:sz w:val="24"/>
          <w:szCs w:val="24"/>
        </w:rPr>
      </w:pPr>
      <w:r w:rsidRPr="00AB3753">
        <w:rPr>
          <w:rFonts w:ascii="Times New Roman" w:eastAsia="Calibri" w:hAnsi="Times New Roman" w:cs="Arial"/>
          <w:b/>
          <w:sz w:val="24"/>
          <w:szCs w:val="24"/>
        </w:rPr>
        <w:t>Figure 1</w:t>
      </w:r>
      <w:r>
        <w:rPr>
          <w:rFonts w:ascii="Times New Roman" w:eastAsia="Calibri" w:hAnsi="Times New Roman" w:cs="Arial"/>
          <w:b/>
          <w:sz w:val="24"/>
          <w:szCs w:val="24"/>
        </w:rPr>
        <w:t xml:space="preserve">S </w:t>
      </w:r>
      <w:r w:rsidRPr="005A75D7">
        <w:rPr>
          <w:rFonts w:ascii="Times New Roman" w:eastAsia="Calibri" w:hAnsi="Times New Roman" w:cs="Arial"/>
          <w:sz w:val="24"/>
          <w:szCs w:val="24"/>
        </w:rPr>
        <w:t>Optimized stable geometry of LH2NB by CAM-B3LYP and wb97xd level</w:t>
      </w:r>
      <w:r>
        <w:rPr>
          <w:rFonts w:ascii="Times New Roman" w:eastAsia="Calibri" w:hAnsi="Times New Roman" w:cs="Arial"/>
          <w:sz w:val="24"/>
          <w:szCs w:val="24"/>
        </w:rPr>
        <w:t>s</w:t>
      </w:r>
      <w:r w:rsidRPr="005A75D7">
        <w:rPr>
          <w:rFonts w:ascii="Times New Roman" w:eastAsia="Calibri" w:hAnsi="Times New Roman" w:cs="Arial"/>
          <w:sz w:val="24"/>
          <w:szCs w:val="24"/>
        </w:rPr>
        <w:t xml:space="preserve"> of theory</w:t>
      </w:r>
      <w:r w:rsidRPr="00736D9B">
        <w:rPr>
          <w:rFonts w:ascii="Times New Roman" w:eastAsia="Calibri" w:hAnsi="Times New Roman" w:cs="Arial"/>
          <w:sz w:val="24"/>
          <w:szCs w:val="24"/>
        </w:rPr>
        <w:t xml:space="preserve"> </w:t>
      </w:r>
      <w:r>
        <w:rPr>
          <w:rFonts w:ascii="Times New Roman" w:eastAsia="Calibri" w:hAnsi="Times New Roman" w:cs="Arial"/>
          <w:sz w:val="24"/>
          <w:szCs w:val="24"/>
        </w:rPr>
        <w:t>using 6-31G** basis set</w:t>
      </w:r>
      <w:r w:rsidRPr="005A75D7">
        <w:rPr>
          <w:rFonts w:ascii="Times New Roman" w:eastAsia="Calibri" w:hAnsi="Times New Roman" w:cs="Arial"/>
          <w:sz w:val="24"/>
          <w:szCs w:val="24"/>
        </w:rPr>
        <w:t>.</w:t>
      </w:r>
    </w:p>
    <w:p w:rsidR="0006271C" w:rsidRDefault="0006271C" w:rsidP="00DC4FB1">
      <w:pPr>
        <w:jc w:val="both"/>
        <w:rPr>
          <w:b/>
          <w:bCs/>
          <w:i/>
          <w:iCs/>
          <w:sz w:val="32"/>
          <w:szCs w:val="32"/>
          <w:u w:val="single"/>
        </w:rPr>
      </w:pPr>
    </w:p>
    <w:p w:rsidR="0006271C" w:rsidRDefault="0006271C" w:rsidP="00DC4FB1">
      <w:pPr>
        <w:jc w:val="both"/>
        <w:rPr>
          <w:b/>
          <w:bCs/>
          <w:i/>
          <w:iCs/>
          <w:sz w:val="32"/>
          <w:szCs w:val="32"/>
          <w:u w:val="single"/>
        </w:rPr>
      </w:pPr>
    </w:p>
    <w:p w:rsidR="0006271C" w:rsidRDefault="0006271C" w:rsidP="00DC4FB1">
      <w:pPr>
        <w:jc w:val="both"/>
        <w:rPr>
          <w:b/>
          <w:bCs/>
          <w:i/>
          <w:iCs/>
          <w:sz w:val="32"/>
          <w:szCs w:val="32"/>
          <w:u w:val="single"/>
        </w:rPr>
      </w:pPr>
    </w:p>
    <w:p w:rsidR="0006271C" w:rsidRDefault="0006271C" w:rsidP="00DC4FB1">
      <w:pPr>
        <w:jc w:val="both"/>
        <w:rPr>
          <w:b/>
          <w:bCs/>
          <w:i/>
          <w:iCs/>
          <w:sz w:val="32"/>
          <w:szCs w:val="32"/>
          <w:u w:val="single"/>
        </w:rPr>
      </w:pPr>
    </w:p>
    <w:p w:rsidR="0006271C" w:rsidRDefault="0006271C" w:rsidP="00DC4FB1">
      <w:pPr>
        <w:jc w:val="both"/>
        <w:rPr>
          <w:b/>
          <w:bCs/>
          <w:i/>
          <w:iCs/>
          <w:sz w:val="32"/>
          <w:szCs w:val="32"/>
          <w:u w:val="single"/>
        </w:rPr>
      </w:pPr>
    </w:p>
    <w:p w:rsidR="0006271C" w:rsidRDefault="0006271C" w:rsidP="00DC4FB1">
      <w:pPr>
        <w:jc w:val="both"/>
        <w:rPr>
          <w:b/>
          <w:bCs/>
          <w:i/>
          <w:iCs/>
          <w:sz w:val="32"/>
          <w:szCs w:val="32"/>
          <w:u w:val="single"/>
        </w:rPr>
      </w:pPr>
    </w:p>
    <w:p w:rsidR="00DC4FB1" w:rsidRDefault="00F51E42" w:rsidP="00DC4FB1">
      <w:pPr>
        <w:jc w:val="both"/>
        <w:rPr>
          <w:b/>
          <w:bCs/>
          <w:i/>
          <w:iCs/>
          <w:sz w:val="32"/>
          <w:szCs w:val="32"/>
        </w:rPr>
      </w:pPr>
      <w:r w:rsidRPr="00167D18">
        <w:rPr>
          <w:b/>
          <w:bCs/>
          <w:i/>
          <w:iCs/>
          <w:sz w:val="32"/>
          <w:szCs w:val="32"/>
        </w:rPr>
        <w:lastRenderedPageBreak/>
        <w:t>Few</w:t>
      </w:r>
      <w:r w:rsidR="00DC4FB1" w:rsidRPr="00167D18">
        <w:rPr>
          <w:b/>
          <w:bCs/>
          <w:i/>
          <w:iCs/>
          <w:sz w:val="32"/>
          <w:szCs w:val="32"/>
        </w:rPr>
        <w:t xml:space="preserve"> results obtained from HF calculation are </w:t>
      </w:r>
      <w:r w:rsidR="00167D18" w:rsidRPr="00167D18">
        <w:rPr>
          <w:b/>
          <w:bCs/>
          <w:i/>
          <w:iCs/>
          <w:sz w:val="32"/>
          <w:szCs w:val="32"/>
        </w:rPr>
        <w:t xml:space="preserve">as </w:t>
      </w:r>
      <w:r w:rsidR="00DC4FB1" w:rsidRPr="00167D18">
        <w:rPr>
          <w:b/>
          <w:bCs/>
          <w:i/>
          <w:iCs/>
          <w:sz w:val="32"/>
          <w:szCs w:val="32"/>
        </w:rPr>
        <w:t>follows</w:t>
      </w:r>
      <w:r w:rsidR="00167D18" w:rsidRPr="00167D18">
        <w:rPr>
          <w:b/>
          <w:bCs/>
          <w:i/>
          <w:iCs/>
          <w:sz w:val="32"/>
          <w:szCs w:val="32"/>
        </w:rPr>
        <w:t xml:space="preserve"> and the results calculated from other level of theory like CAM/B3LYP and wb97xd are similar to B3LYP which is already explained in the article</w:t>
      </w:r>
      <w:r w:rsidR="00DC4FB1" w:rsidRPr="00167D18">
        <w:rPr>
          <w:b/>
          <w:bCs/>
          <w:i/>
          <w:iCs/>
          <w:sz w:val="32"/>
          <w:szCs w:val="32"/>
        </w:rPr>
        <w:t>:</w:t>
      </w:r>
    </w:p>
    <w:p w:rsidR="00167D18" w:rsidRPr="00167D18" w:rsidRDefault="00167D18" w:rsidP="00DC4FB1">
      <w:pPr>
        <w:jc w:val="both"/>
        <w:rPr>
          <w:b/>
          <w:bCs/>
          <w:i/>
          <w:iCs/>
          <w:sz w:val="32"/>
          <w:szCs w:val="32"/>
        </w:rPr>
      </w:pPr>
    </w:p>
    <w:p w:rsidR="00F51E42" w:rsidRPr="00B6773C" w:rsidRDefault="00F51E42" w:rsidP="00DC4FB1">
      <w:pPr>
        <w:jc w:val="both"/>
        <w:rPr>
          <w:b/>
          <w:bCs/>
          <w:i/>
          <w:iCs/>
          <w:sz w:val="32"/>
          <w:szCs w:val="32"/>
        </w:rPr>
      </w:pPr>
      <w:r w:rsidRPr="00B6773C">
        <w:rPr>
          <w:b/>
          <w:bCs/>
          <w:i/>
          <w:iCs/>
          <w:sz w:val="32"/>
          <w:szCs w:val="32"/>
        </w:rPr>
        <w:t xml:space="preserve">The explanation </w:t>
      </w:r>
      <w:r w:rsidR="00F26D80">
        <w:rPr>
          <w:b/>
          <w:bCs/>
          <w:i/>
          <w:iCs/>
          <w:sz w:val="32"/>
          <w:szCs w:val="32"/>
        </w:rPr>
        <w:t xml:space="preserve">on all these results </w:t>
      </w:r>
      <w:r w:rsidRPr="00B6773C">
        <w:rPr>
          <w:b/>
          <w:bCs/>
          <w:i/>
          <w:iCs/>
          <w:sz w:val="32"/>
          <w:szCs w:val="32"/>
        </w:rPr>
        <w:t xml:space="preserve">can </w:t>
      </w:r>
      <w:r w:rsidR="00F26D80">
        <w:rPr>
          <w:b/>
          <w:bCs/>
          <w:i/>
          <w:iCs/>
          <w:sz w:val="32"/>
          <w:szCs w:val="32"/>
        </w:rPr>
        <w:t xml:space="preserve">be </w:t>
      </w:r>
      <w:r w:rsidRPr="00B6773C">
        <w:rPr>
          <w:b/>
          <w:bCs/>
          <w:i/>
          <w:iCs/>
          <w:sz w:val="32"/>
          <w:szCs w:val="32"/>
        </w:rPr>
        <w:t xml:space="preserve">made accordingly </w:t>
      </w:r>
      <w:r w:rsidR="00B6773C">
        <w:rPr>
          <w:b/>
          <w:bCs/>
          <w:i/>
          <w:iCs/>
          <w:sz w:val="32"/>
          <w:szCs w:val="32"/>
        </w:rPr>
        <w:t>as explained in the article paper</w:t>
      </w:r>
      <w:r w:rsidR="00F26D80">
        <w:rPr>
          <w:b/>
          <w:bCs/>
          <w:i/>
          <w:iCs/>
          <w:sz w:val="32"/>
          <w:szCs w:val="32"/>
        </w:rPr>
        <w:t xml:space="preserve"> for other level of theory</w:t>
      </w:r>
    </w:p>
    <w:p w:rsidR="00227857" w:rsidRPr="001A5A10" w:rsidRDefault="001A5A10" w:rsidP="00DC4FB1">
      <w:pPr>
        <w:jc w:val="both"/>
        <w:rPr>
          <w:b/>
          <w:bCs/>
          <w:i/>
          <w:iCs/>
          <w:sz w:val="32"/>
          <w:szCs w:val="32"/>
        </w:rPr>
      </w:pPr>
      <w:r w:rsidRPr="001A5A10">
        <w:rPr>
          <w:b/>
          <w:bCs/>
          <w:i/>
          <w:iCs/>
          <w:sz w:val="32"/>
          <w:szCs w:val="32"/>
        </w:rPr>
        <w:t xml:space="preserve">Figure 1S. </w:t>
      </w:r>
      <w:r w:rsidR="006B5765">
        <w:rPr>
          <w:b/>
          <w:bCs/>
          <w:i/>
          <w:iCs/>
          <w:sz w:val="32"/>
          <w:szCs w:val="32"/>
        </w:rPr>
        <w:t xml:space="preserve">UV-Vis spectrum at </w:t>
      </w:r>
      <w:r w:rsidR="00227857" w:rsidRPr="001A5A10">
        <w:rPr>
          <w:b/>
          <w:bCs/>
          <w:i/>
          <w:iCs/>
          <w:sz w:val="32"/>
          <w:szCs w:val="32"/>
        </w:rPr>
        <w:t>TD</w:t>
      </w:r>
      <w:r>
        <w:rPr>
          <w:b/>
          <w:bCs/>
          <w:i/>
          <w:iCs/>
          <w:sz w:val="32"/>
          <w:szCs w:val="32"/>
        </w:rPr>
        <w:t>-</w:t>
      </w:r>
      <w:r w:rsidR="00227857" w:rsidRPr="001A5A10">
        <w:rPr>
          <w:b/>
          <w:bCs/>
          <w:i/>
          <w:iCs/>
          <w:sz w:val="32"/>
          <w:szCs w:val="32"/>
        </w:rPr>
        <w:t>HF</w:t>
      </w:r>
      <w:r>
        <w:rPr>
          <w:b/>
          <w:bCs/>
          <w:i/>
          <w:iCs/>
          <w:sz w:val="32"/>
          <w:szCs w:val="32"/>
        </w:rPr>
        <w:t>/6-31G**</w:t>
      </w:r>
    </w:p>
    <w:p w:rsidR="00227857" w:rsidRDefault="00227857" w:rsidP="00DC4FB1">
      <w:pPr>
        <w:jc w:val="both"/>
        <w:rPr>
          <w:b/>
          <w:bCs/>
          <w:i/>
          <w:iCs/>
          <w:sz w:val="32"/>
          <w:szCs w:val="32"/>
          <w:u w:val="single"/>
        </w:rPr>
      </w:pPr>
      <w:r w:rsidRPr="00227857">
        <w:rPr>
          <w:b/>
          <w:bCs/>
          <w:i/>
          <w:iCs/>
          <w:noProof/>
          <w:sz w:val="32"/>
          <w:szCs w:val="32"/>
        </w:rPr>
        <w:drawing>
          <wp:inline distT="0" distB="0" distL="0" distR="0">
            <wp:extent cx="2978735" cy="2224585"/>
            <wp:effectExtent l="1905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4358" t="27711" r="42915" b="336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218" cy="2227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765" w:rsidRPr="001A5A10" w:rsidRDefault="006B5765" w:rsidP="006B5765">
      <w:pPr>
        <w:jc w:val="both"/>
        <w:rPr>
          <w:b/>
          <w:bCs/>
          <w:i/>
          <w:iCs/>
          <w:sz w:val="32"/>
          <w:szCs w:val="32"/>
        </w:rPr>
      </w:pPr>
      <w:r w:rsidRPr="001A5A10">
        <w:rPr>
          <w:b/>
          <w:bCs/>
          <w:i/>
          <w:iCs/>
          <w:sz w:val="32"/>
          <w:szCs w:val="32"/>
        </w:rPr>
        <w:t xml:space="preserve">Figure </w:t>
      </w:r>
      <w:r>
        <w:rPr>
          <w:b/>
          <w:bCs/>
          <w:i/>
          <w:iCs/>
          <w:sz w:val="32"/>
          <w:szCs w:val="32"/>
        </w:rPr>
        <w:t>2</w:t>
      </w:r>
      <w:r w:rsidRPr="001A5A10">
        <w:rPr>
          <w:b/>
          <w:bCs/>
          <w:i/>
          <w:iCs/>
          <w:sz w:val="32"/>
          <w:szCs w:val="32"/>
        </w:rPr>
        <w:t xml:space="preserve">S. </w:t>
      </w:r>
      <w:r w:rsidRPr="006B5765">
        <w:rPr>
          <w:b/>
          <w:bCs/>
          <w:i/>
          <w:iCs/>
          <w:sz w:val="32"/>
          <w:szCs w:val="32"/>
        </w:rPr>
        <w:t>HOMO - LUMO 3-D plots obtained</w:t>
      </w:r>
      <w:r>
        <w:rPr>
          <w:b/>
          <w:bCs/>
          <w:i/>
          <w:iCs/>
          <w:sz w:val="32"/>
          <w:szCs w:val="32"/>
        </w:rPr>
        <w:t xml:space="preserve"> at </w:t>
      </w:r>
      <w:r w:rsidRPr="001A5A10">
        <w:rPr>
          <w:b/>
          <w:bCs/>
          <w:i/>
          <w:iCs/>
          <w:sz w:val="32"/>
          <w:szCs w:val="32"/>
        </w:rPr>
        <w:t>HF</w:t>
      </w:r>
      <w:r>
        <w:rPr>
          <w:b/>
          <w:bCs/>
          <w:i/>
          <w:iCs/>
          <w:sz w:val="32"/>
          <w:szCs w:val="32"/>
        </w:rPr>
        <w:t>/6-31G**</w:t>
      </w:r>
      <w:r w:rsidR="00F949AC">
        <w:rPr>
          <w:b/>
          <w:bCs/>
          <w:i/>
          <w:iCs/>
          <w:sz w:val="32"/>
          <w:szCs w:val="32"/>
        </w:rPr>
        <w:t>.</w:t>
      </w:r>
    </w:p>
    <w:p w:rsidR="0006271C" w:rsidRDefault="0006271C" w:rsidP="00DC4FB1">
      <w:pPr>
        <w:jc w:val="both"/>
        <w:rPr>
          <w:b/>
          <w:bCs/>
          <w:i/>
          <w:iCs/>
          <w:sz w:val="32"/>
          <w:szCs w:val="32"/>
          <w:u w:val="single"/>
        </w:rPr>
      </w:pPr>
      <w:r>
        <w:rPr>
          <w:b/>
          <w:bCs/>
          <w:i/>
          <w:iCs/>
          <w:sz w:val="32"/>
          <w:szCs w:val="32"/>
          <w:u w:val="single"/>
        </w:rPr>
        <w:t>LUMO</w:t>
      </w:r>
      <w:r w:rsidR="00B6773C">
        <w:rPr>
          <w:b/>
          <w:bCs/>
          <w:i/>
          <w:iCs/>
          <w:sz w:val="32"/>
          <w:szCs w:val="32"/>
          <w:u w:val="single"/>
        </w:rPr>
        <w:t>= 0.077 a.u.</w:t>
      </w:r>
      <w:r w:rsidR="00227857" w:rsidRPr="00F949AC">
        <w:rPr>
          <w:b/>
          <w:bCs/>
          <w:i/>
          <w:iCs/>
          <w:sz w:val="32"/>
          <w:szCs w:val="32"/>
        </w:rPr>
        <w:t xml:space="preserve"> </w:t>
      </w:r>
      <w:r w:rsidR="00227857" w:rsidRPr="00227857">
        <w:rPr>
          <w:b/>
          <w:bCs/>
          <w:i/>
          <w:iCs/>
          <w:sz w:val="32"/>
          <w:szCs w:val="32"/>
        </w:rPr>
        <w:tab/>
      </w:r>
      <w:r w:rsidR="00227857" w:rsidRPr="00227857">
        <w:rPr>
          <w:b/>
          <w:bCs/>
          <w:i/>
          <w:iCs/>
          <w:sz w:val="32"/>
          <w:szCs w:val="32"/>
        </w:rPr>
        <w:tab/>
      </w:r>
      <w:r w:rsidR="00227857" w:rsidRPr="00227857">
        <w:rPr>
          <w:b/>
          <w:bCs/>
          <w:i/>
          <w:iCs/>
          <w:sz w:val="32"/>
          <w:szCs w:val="32"/>
        </w:rPr>
        <w:tab/>
      </w:r>
      <w:r w:rsidR="00227857" w:rsidRPr="00227857">
        <w:rPr>
          <w:b/>
          <w:bCs/>
          <w:i/>
          <w:iCs/>
          <w:sz w:val="32"/>
          <w:szCs w:val="32"/>
        </w:rPr>
        <w:tab/>
      </w:r>
      <w:r w:rsidR="00227857">
        <w:rPr>
          <w:b/>
          <w:bCs/>
          <w:i/>
          <w:iCs/>
          <w:sz w:val="32"/>
          <w:szCs w:val="32"/>
          <w:u w:val="single"/>
        </w:rPr>
        <w:t>HOMO= - 0.353 a.u.</w:t>
      </w:r>
    </w:p>
    <w:p w:rsidR="00BD7874" w:rsidRDefault="004C4B69" w:rsidP="00DC4FB1">
      <w:pPr>
        <w:jc w:val="both"/>
        <w:rPr>
          <w:b/>
          <w:bCs/>
          <w:i/>
          <w:iCs/>
          <w:sz w:val="32"/>
          <w:szCs w:val="32"/>
          <w:u w:val="single"/>
        </w:rPr>
      </w:pPr>
      <w:r w:rsidRPr="004C4B69">
        <w:rPr>
          <w:b/>
          <w:bCs/>
          <w:i/>
          <w:iCs/>
          <w:noProof/>
          <w:sz w:val="32"/>
          <w:szCs w:val="32"/>
          <w:u w:val="single"/>
        </w:rPr>
        <w:drawing>
          <wp:inline distT="0" distB="0" distL="0" distR="0">
            <wp:extent cx="2021290" cy="1426191"/>
            <wp:effectExtent l="19050" t="0" r="0" b="0"/>
            <wp:docPr id="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9154" r="10727" b="159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290" cy="1426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7857">
        <w:rPr>
          <w:b/>
          <w:bCs/>
          <w:i/>
          <w:iCs/>
          <w:noProof/>
          <w:sz w:val="32"/>
          <w:szCs w:val="32"/>
          <w:u w:val="single"/>
        </w:rPr>
        <w:t xml:space="preserve"> </w:t>
      </w:r>
      <w:r w:rsidR="00227857" w:rsidRPr="00227857">
        <w:rPr>
          <w:b/>
          <w:bCs/>
          <w:i/>
          <w:iCs/>
          <w:noProof/>
          <w:sz w:val="32"/>
          <w:szCs w:val="32"/>
        </w:rPr>
        <w:tab/>
      </w:r>
      <w:r w:rsidR="00227857" w:rsidRPr="00227857">
        <w:rPr>
          <w:b/>
          <w:bCs/>
          <w:i/>
          <w:iCs/>
          <w:noProof/>
          <w:sz w:val="32"/>
          <w:szCs w:val="32"/>
        </w:rPr>
        <w:tab/>
      </w:r>
      <w:r w:rsidR="00227857" w:rsidRPr="00227857">
        <w:rPr>
          <w:b/>
          <w:bCs/>
          <w:i/>
          <w:iCs/>
          <w:noProof/>
          <w:sz w:val="32"/>
          <w:szCs w:val="32"/>
        </w:rPr>
        <w:tab/>
      </w:r>
      <w:r>
        <w:rPr>
          <w:b/>
          <w:bCs/>
          <w:i/>
          <w:iCs/>
          <w:noProof/>
          <w:sz w:val="32"/>
          <w:szCs w:val="32"/>
          <w:u w:val="single"/>
        </w:rPr>
        <w:drawing>
          <wp:inline distT="0" distB="0" distL="0" distR="0">
            <wp:extent cx="2110001" cy="1452429"/>
            <wp:effectExtent l="19050" t="0" r="4549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2895" r="11470" b="13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793" cy="1450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D80" w:rsidRDefault="00F26D80" w:rsidP="00DC4FB1">
      <w:pPr>
        <w:jc w:val="both"/>
        <w:rPr>
          <w:b/>
          <w:bCs/>
          <w:i/>
          <w:iCs/>
          <w:sz w:val="32"/>
          <w:szCs w:val="32"/>
          <w:u w:val="single"/>
        </w:rPr>
      </w:pPr>
    </w:p>
    <w:p w:rsidR="00F26D80" w:rsidRDefault="00F26D80" w:rsidP="00DC4FB1">
      <w:pPr>
        <w:jc w:val="both"/>
        <w:rPr>
          <w:b/>
          <w:bCs/>
          <w:i/>
          <w:iCs/>
          <w:sz w:val="32"/>
          <w:szCs w:val="32"/>
          <w:u w:val="single"/>
        </w:rPr>
      </w:pPr>
    </w:p>
    <w:p w:rsidR="004C4B69" w:rsidRPr="006B5765" w:rsidRDefault="006B5765" w:rsidP="00DC4FB1">
      <w:pPr>
        <w:jc w:val="both"/>
        <w:rPr>
          <w:b/>
          <w:bCs/>
          <w:i/>
          <w:iCs/>
          <w:sz w:val="32"/>
          <w:szCs w:val="32"/>
        </w:rPr>
      </w:pPr>
      <w:r w:rsidRPr="006B5765">
        <w:rPr>
          <w:b/>
          <w:bCs/>
          <w:i/>
          <w:iCs/>
          <w:sz w:val="32"/>
          <w:szCs w:val="32"/>
        </w:rPr>
        <w:lastRenderedPageBreak/>
        <w:t xml:space="preserve">Figure 3S </w:t>
      </w:r>
      <w:r w:rsidR="00F26D80" w:rsidRPr="006B5765">
        <w:rPr>
          <w:b/>
          <w:bCs/>
          <w:i/>
          <w:iCs/>
          <w:sz w:val="32"/>
          <w:szCs w:val="32"/>
        </w:rPr>
        <w:t>MEP plot calculated at HF/6-31G** level of theory</w:t>
      </w:r>
    </w:p>
    <w:p w:rsidR="00DC4FB1" w:rsidRPr="00EA4E4C" w:rsidRDefault="002F0454" w:rsidP="00471AE0">
      <w:pPr>
        <w:spacing w:after="0" w:line="240" w:lineRule="auto"/>
        <w:rPr>
          <w:rFonts w:ascii="Times New Roman" w:eastAsia="Calibri" w:hAnsi="Times New Roman" w:cs="Arial"/>
          <w:bCs/>
          <w:i/>
          <w:iCs/>
          <w:sz w:val="24"/>
          <w:szCs w:val="24"/>
        </w:rPr>
      </w:pPr>
      <w:r>
        <w:rPr>
          <w:rFonts w:ascii="Times New Roman" w:eastAsia="Calibri" w:hAnsi="Times New Roman" w:cs="Arial"/>
          <w:bCs/>
          <w:i/>
          <w:iCs/>
          <w:noProof/>
          <w:sz w:val="24"/>
          <w:szCs w:val="24"/>
        </w:rPr>
        <w:drawing>
          <wp:inline distT="0" distB="0" distL="0" distR="0">
            <wp:extent cx="2606011" cy="2101755"/>
            <wp:effectExtent l="19050" t="0" r="3839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5282" t="5716" r="27663" b="124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991" cy="2104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FB1" w:rsidRPr="00DC4FB1" w:rsidRDefault="00DC4FB1" w:rsidP="00DC4FB1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DC4FB1" w:rsidRPr="00683648" w:rsidRDefault="00DC4FB1" w:rsidP="00683648">
      <w:pPr>
        <w:widowControl w:val="0"/>
        <w:autoSpaceDE w:val="0"/>
        <w:autoSpaceDN w:val="0"/>
        <w:adjustRightInd w:val="0"/>
        <w:jc w:val="center"/>
        <w:rPr>
          <w:rFonts w:asciiTheme="majorBidi" w:hAnsiTheme="majorBidi" w:cstheme="majorBidi"/>
          <w:b/>
          <w:i/>
          <w:color w:val="1A1A1A"/>
          <w:sz w:val="24"/>
          <w:szCs w:val="24"/>
          <w:u w:val="single"/>
        </w:rPr>
      </w:pPr>
    </w:p>
    <w:sectPr w:rsidR="00DC4FB1" w:rsidRPr="00683648" w:rsidSect="000C7F6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/>
  <w:defaultTabStop w:val="720"/>
  <w:characterSpacingControl w:val="doNotCompress"/>
  <w:compat/>
  <w:rsids>
    <w:rsidRoot w:val="005D28CF"/>
    <w:rsid w:val="000266DF"/>
    <w:rsid w:val="000474B5"/>
    <w:rsid w:val="0006271C"/>
    <w:rsid w:val="00081FFA"/>
    <w:rsid w:val="00087DF4"/>
    <w:rsid w:val="000C7F69"/>
    <w:rsid w:val="000D23C5"/>
    <w:rsid w:val="00102BF5"/>
    <w:rsid w:val="00142E86"/>
    <w:rsid w:val="00151AF0"/>
    <w:rsid w:val="00152ACE"/>
    <w:rsid w:val="00167D18"/>
    <w:rsid w:val="00181919"/>
    <w:rsid w:val="00191F8D"/>
    <w:rsid w:val="001A5A10"/>
    <w:rsid w:val="002215D8"/>
    <w:rsid w:val="00227857"/>
    <w:rsid w:val="00235273"/>
    <w:rsid w:val="00257D62"/>
    <w:rsid w:val="002A71CD"/>
    <w:rsid w:val="002D0102"/>
    <w:rsid w:val="002F0454"/>
    <w:rsid w:val="0032684E"/>
    <w:rsid w:val="003967C2"/>
    <w:rsid w:val="003B3673"/>
    <w:rsid w:val="003E0186"/>
    <w:rsid w:val="003E3C52"/>
    <w:rsid w:val="00427860"/>
    <w:rsid w:val="00440536"/>
    <w:rsid w:val="00450B34"/>
    <w:rsid w:val="004521AD"/>
    <w:rsid w:val="00453988"/>
    <w:rsid w:val="004703AB"/>
    <w:rsid w:val="00471AE0"/>
    <w:rsid w:val="004C4B69"/>
    <w:rsid w:val="0054149D"/>
    <w:rsid w:val="0055398F"/>
    <w:rsid w:val="005575A8"/>
    <w:rsid w:val="00575AAA"/>
    <w:rsid w:val="0058107A"/>
    <w:rsid w:val="005A0402"/>
    <w:rsid w:val="005A5841"/>
    <w:rsid w:val="005D28CF"/>
    <w:rsid w:val="005D5C1A"/>
    <w:rsid w:val="005F6DF9"/>
    <w:rsid w:val="00641666"/>
    <w:rsid w:val="00683648"/>
    <w:rsid w:val="006A6881"/>
    <w:rsid w:val="006B5765"/>
    <w:rsid w:val="006C45E3"/>
    <w:rsid w:val="006D4553"/>
    <w:rsid w:val="006F073F"/>
    <w:rsid w:val="00715469"/>
    <w:rsid w:val="007903DA"/>
    <w:rsid w:val="008442A5"/>
    <w:rsid w:val="00881D8D"/>
    <w:rsid w:val="008A2F2F"/>
    <w:rsid w:val="00906900"/>
    <w:rsid w:val="00915ECC"/>
    <w:rsid w:val="00926031"/>
    <w:rsid w:val="009802F9"/>
    <w:rsid w:val="009C287C"/>
    <w:rsid w:val="009E4C3A"/>
    <w:rsid w:val="009E64ED"/>
    <w:rsid w:val="00A45AA5"/>
    <w:rsid w:val="00A668BE"/>
    <w:rsid w:val="00A66E1D"/>
    <w:rsid w:val="00AA2F01"/>
    <w:rsid w:val="00B60014"/>
    <w:rsid w:val="00B6773C"/>
    <w:rsid w:val="00B761E8"/>
    <w:rsid w:val="00B86D8D"/>
    <w:rsid w:val="00B904A6"/>
    <w:rsid w:val="00B92776"/>
    <w:rsid w:val="00B973A3"/>
    <w:rsid w:val="00BA36EC"/>
    <w:rsid w:val="00BD7874"/>
    <w:rsid w:val="00BE3BE6"/>
    <w:rsid w:val="00BF592C"/>
    <w:rsid w:val="00C009C4"/>
    <w:rsid w:val="00C26A31"/>
    <w:rsid w:val="00CA77C8"/>
    <w:rsid w:val="00CB3924"/>
    <w:rsid w:val="00CC63D0"/>
    <w:rsid w:val="00CD50AD"/>
    <w:rsid w:val="00D269FE"/>
    <w:rsid w:val="00D576B6"/>
    <w:rsid w:val="00D658EF"/>
    <w:rsid w:val="00DA4794"/>
    <w:rsid w:val="00DC4FB1"/>
    <w:rsid w:val="00DF6753"/>
    <w:rsid w:val="00E31710"/>
    <w:rsid w:val="00E544FE"/>
    <w:rsid w:val="00E649B9"/>
    <w:rsid w:val="00E85807"/>
    <w:rsid w:val="00E91B39"/>
    <w:rsid w:val="00EB6F96"/>
    <w:rsid w:val="00F06C9A"/>
    <w:rsid w:val="00F26D80"/>
    <w:rsid w:val="00F51E42"/>
    <w:rsid w:val="00F64EEA"/>
    <w:rsid w:val="00F949AC"/>
    <w:rsid w:val="00FA63A4"/>
    <w:rsid w:val="00FB39D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egrouptable v:ext="edit">
        <o:entry new="1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7F6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5A04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5A0402"/>
  </w:style>
  <w:style w:type="paragraph" w:styleId="BalloonText">
    <w:name w:val="Balloon Text"/>
    <w:basedOn w:val="Normal"/>
    <w:link w:val="BalloonTextChar"/>
    <w:uiPriority w:val="99"/>
    <w:semiHidden/>
    <w:unhideWhenUsed/>
    <w:rsid w:val="004C4B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4B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269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416312">
          <w:marLeft w:val="0"/>
          <w:marRight w:val="0"/>
          <w:marTop w:val="0"/>
          <w:marBottom w:val="6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4167">
          <w:marLeft w:val="0"/>
          <w:marRight w:val="0"/>
          <w:marTop w:val="0"/>
          <w:marBottom w:val="6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61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3</Pages>
  <Words>155</Words>
  <Characters>889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 MS</dc:creator>
  <cp:lastModifiedBy>DRSHKIR</cp:lastModifiedBy>
  <cp:revision>19</cp:revision>
  <dcterms:created xsi:type="dcterms:W3CDTF">2016-01-22T13:08:00Z</dcterms:created>
  <dcterms:modified xsi:type="dcterms:W3CDTF">2016-04-29T09:12:00Z</dcterms:modified>
</cp:coreProperties>
</file>